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7713A" w14:textId="1DEC1C29" w:rsidR="00F74A50" w:rsidRPr="00F74A50" w:rsidRDefault="00684950" w:rsidP="00F74A50">
      <w:pPr>
        <w:pStyle w:val="BodyText"/>
        <w:spacing w:before="58"/>
        <w:jc w:val="center"/>
        <w:rPr>
          <w:rFonts w:ascii="Arial" w:eastAsia="Arial" w:hAnsi="Arial" w:cs="Arial"/>
          <w:b/>
          <w:color w:val="000000" w:themeColor="text1"/>
        </w:rPr>
      </w:pPr>
      <w:bookmarkStart w:id="0" w:name="Key_documents_to_be_referenced_on_the_re"/>
      <w:bookmarkEnd w:id="0"/>
      <w:r>
        <w:rPr>
          <w:noProof/>
        </w:rPr>
        <w:drawing>
          <wp:anchor distT="0" distB="0" distL="114300" distR="114300" simplePos="0" relativeHeight="251659264" behindDoc="0" locked="0" layoutInCell="1" allowOverlap="1" wp14:anchorId="06010B7E" wp14:editId="57BE7BE5">
            <wp:simplePos x="0" y="0"/>
            <wp:positionH relativeFrom="page">
              <wp:posOffset>-36195</wp:posOffset>
            </wp:positionH>
            <wp:positionV relativeFrom="page">
              <wp:align>top</wp:align>
            </wp:positionV>
            <wp:extent cx="7301865" cy="800100"/>
            <wp:effectExtent l="0" t="0" r="0" b="0"/>
            <wp:wrapSquare wrapText="bothSides"/>
            <wp:docPr id="1207208566" name="Picture 1207208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01865" cy="800100"/>
                    </a:xfrm>
                    <a:prstGeom prst="rect">
                      <a:avLst/>
                    </a:prstGeom>
                  </pic:spPr>
                </pic:pic>
              </a:graphicData>
            </a:graphic>
            <wp14:sizeRelH relativeFrom="page">
              <wp14:pctWidth>0</wp14:pctWidth>
            </wp14:sizeRelH>
            <wp14:sizeRelV relativeFrom="page">
              <wp14:pctHeight>0</wp14:pctHeight>
            </wp14:sizeRelV>
          </wp:anchor>
        </w:drawing>
      </w:r>
      <w:r w:rsidR="00F74A50" w:rsidRPr="00F74A50">
        <w:rPr>
          <w:rFonts w:ascii="Arial" w:eastAsia="Arial" w:hAnsi="Arial" w:cs="Arial"/>
          <w:b/>
          <w:color w:val="000000" w:themeColor="text1"/>
        </w:rPr>
        <w:t>Multi Agency Risk Management (MARM) Strategic Risk Panel</w:t>
      </w:r>
    </w:p>
    <w:p w14:paraId="42E601FD" w14:textId="7243938F" w:rsidR="00F74A50" w:rsidRPr="00F74A50" w:rsidRDefault="00F74A50" w:rsidP="00F74A50">
      <w:pPr>
        <w:pStyle w:val="BodyText"/>
        <w:spacing w:before="58"/>
        <w:jc w:val="center"/>
        <w:rPr>
          <w:rFonts w:ascii="Arial" w:eastAsia="Arial" w:hAnsi="Arial" w:cs="Arial"/>
          <w:b/>
          <w:color w:val="000000" w:themeColor="text1"/>
        </w:rPr>
      </w:pPr>
      <w:r w:rsidRPr="00F74A50">
        <w:rPr>
          <w:rFonts w:ascii="Arial" w:eastAsia="Arial" w:hAnsi="Arial" w:cs="Arial"/>
          <w:b/>
          <w:color w:val="000000" w:themeColor="text1"/>
        </w:rPr>
        <w:t>Referral Form</w:t>
      </w:r>
    </w:p>
    <w:p w14:paraId="4B119B66" w14:textId="77777777" w:rsidR="00F74A50" w:rsidRPr="00F74A50" w:rsidRDefault="00F74A50" w:rsidP="00F74A50">
      <w:pPr>
        <w:pStyle w:val="BodyText"/>
        <w:spacing w:before="58"/>
        <w:rPr>
          <w:rFonts w:ascii="Arial" w:eastAsia="Arial" w:hAnsi="Arial" w:cs="Arial"/>
          <w:b/>
          <w:color w:val="000000" w:themeColor="text1"/>
          <w:sz w:val="24"/>
          <w:szCs w:val="22"/>
        </w:rPr>
      </w:pPr>
    </w:p>
    <w:p w14:paraId="239A3703" w14:textId="21BF8302" w:rsidR="00F74A50" w:rsidRPr="00F74A50" w:rsidRDefault="00F74A50" w:rsidP="00F74A50">
      <w:pPr>
        <w:pStyle w:val="BodyText"/>
        <w:spacing w:before="58"/>
        <w:rPr>
          <w:rFonts w:ascii="Arial" w:eastAsia="Arial" w:hAnsi="Arial" w:cs="Arial"/>
          <w:b/>
          <w:color w:val="000000" w:themeColor="text1"/>
          <w:sz w:val="24"/>
          <w:szCs w:val="22"/>
        </w:rPr>
      </w:pPr>
      <w:r w:rsidRPr="00F74A50">
        <w:rPr>
          <w:rFonts w:ascii="Arial" w:eastAsia="Arial" w:hAnsi="Arial" w:cs="Arial"/>
          <w:b/>
          <w:color w:val="000000" w:themeColor="text1"/>
          <w:sz w:val="24"/>
          <w:szCs w:val="22"/>
        </w:rPr>
        <w:t>Key documents to be referenced on the referral form are:</w:t>
      </w:r>
    </w:p>
    <w:p w14:paraId="6E3D24EF" w14:textId="77777777" w:rsidR="00F74A50" w:rsidRPr="00F74A50" w:rsidRDefault="00F74A50" w:rsidP="00F74A50">
      <w:pPr>
        <w:rPr>
          <w:rFonts w:ascii="Arial" w:hAnsi="Arial" w:cs="Arial"/>
        </w:rPr>
      </w:pPr>
    </w:p>
    <w:p w14:paraId="3ABEE387" w14:textId="77777777" w:rsidR="00F74A50" w:rsidRPr="00F74A50" w:rsidRDefault="00F74A50" w:rsidP="00F74A50">
      <w:pPr>
        <w:pStyle w:val="ListParagraph"/>
        <w:widowControl w:val="0"/>
        <w:numPr>
          <w:ilvl w:val="1"/>
          <w:numId w:val="40"/>
        </w:numPr>
        <w:tabs>
          <w:tab w:val="left" w:pos="1139"/>
        </w:tabs>
        <w:autoSpaceDE w:val="0"/>
        <w:autoSpaceDN w:val="0"/>
        <w:spacing w:before="42"/>
        <w:ind w:hanging="731"/>
        <w:contextualSpacing w:val="0"/>
        <w:rPr>
          <w:rFonts w:ascii="Arial" w:hAnsi="Arial" w:cs="Arial"/>
        </w:rPr>
      </w:pPr>
      <w:r w:rsidRPr="00F74A50">
        <w:rPr>
          <w:rFonts w:ascii="Arial" w:hAnsi="Arial" w:cs="Arial"/>
        </w:rPr>
        <w:t>MARM outcome and risk plan documentation.</w:t>
      </w:r>
    </w:p>
    <w:p w14:paraId="482B91E0" w14:textId="77777777" w:rsidR="00F74A50" w:rsidRPr="00F74A50" w:rsidRDefault="00F74A50" w:rsidP="00F74A50">
      <w:pPr>
        <w:pStyle w:val="ListParagraph"/>
        <w:widowControl w:val="0"/>
        <w:numPr>
          <w:ilvl w:val="1"/>
          <w:numId w:val="40"/>
        </w:numPr>
        <w:tabs>
          <w:tab w:val="left" w:pos="1139"/>
        </w:tabs>
        <w:autoSpaceDE w:val="0"/>
        <w:autoSpaceDN w:val="0"/>
        <w:ind w:hanging="731"/>
        <w:contextualSpacing w:val="0"/>
        <w:rPr>
          <w:rFonts w:ascii="Arial" w:hAnsi="Arial" w:cs="Arial"/>
        </w:rPr>
      </w:pPr>
      <w:r w:rsidRPr="00F74A50">
        <w:rPr>
          <w:rFonts w:ascii="Arial" w:hAnsi="Arial" w:cs="Arial"/>
        </w:rPr>
        <w:t>Capacity assessment documentation if applicable.</w:t>
      </w:r>
    </w:p>
    <w:p w14:paraId="4A88246D" w14:textId="26904F68" w:rsidR="00F74A50" w:rsidRPr="00F74A50" w:rsidRDefault="00F74A50" w:rsidP="00F74A50">
      <w:pPr>
        <w:pStyle w:val="ListParagraph"/>
        <w:widowControl w:val="0"/>
        <w:numPr>
          <w:ilvl w:val="1"/>
          <w:numId w:val="40"/>
        </w:numPr>
        <w:tabs>
          <w:tab w:val="left" w:pos="1139"/>
        </w:tabs>
        <w:autoSpaceDE w:val="0"/>
        <w:autoSpaceDN w:val="0"/>
        <w:spacing w:before="5"/>
        <w:ind w:left="1134" w:right="1018" w:hanging="425"/>
        <w:contextualSpacing w:val="0"/>
        <w:rPr>
          <w:rFonts w:ascii="Arial" w:hAnsi="Arial" w:cs="Arial"/>
        </w:rPr>
      </w:pPr>
      <w:r w:rsidRPr="00F74A50">
        <w:rPr>
          <w:rFonts w:ascii="Arial" w:hAnsi="Arial" w:cs="Arial"/>
        </w:rPr>
        <w:t>The minutes of the multi–agency meeting where the decision to refer</w:t>
      </w:r>
      <w:r>
        <w:rPr>
          <w:rFonts w:ascii="Arial" w:hAnsi="Arial" w:cs="Arial"/>
        </w:rPr>
        <w:t xml:space="preserve"> </w:t>
      </w:r>
      <w:r w:rsidRPr="00F74A50">
        <w:rPr>
          <w:rFonts w:ascii="Arial" w:hAnsi="Arial" w:cs="Arial"/>
        </w:rPr>
        <w:t>was made outlining the risk and rationale for the referral.</w:t>
      </w:r>
    </w:p>
    <w:p w14:paraId="63EA5292" w14:textId="77777777" w:rsidR="00F74A50" w:rsidRPr="00F74A50" w:rsidRDefault="00F74A50" w:rsidP="00F74A50">
      <w:pPr>
        <w:pStyle w:val="BodyText"/>
        <w:spacing w:before="1"/>
        <w:rPr>
          <w:rFonts w:ascii="Arial" w:hAnsi="Arial" w:cs="Arial"/>
          <w:sz w:val="21"/>
        </w:rPr>
      </w:pPr>
    </w:p>
    <w:p w14:paraId="2F6E973D" w14:textId="4C2F0B26" w:rsidR="00F74A50" w:rsidRPr="00F74A50" w:rsidRDefault="00F74A50" w:rsidP="00F74A50">
      <w:pPr>
        <w:pStyle w:val="Heading2"/>
        <w:spacing w:before="1"/>
        <w:ind w:right="1110"/>
        <w:rPr>
          <w:rFonts w:ascii="Arial" w:eastAsia="Arial" w:hAnsi="Arial" w:cs="Arial"/>
          <w:b/>
          <w:color w:val="000000" w:themeColor="text1"/>
          <w:sz w:val="24"/>
          <w:szCs w:val="22"/>
        </w:rPr>
      </w:pPr>
      <w:r w:rsidRPr="00F74A50">
        <w:rPr>
          <w:rFonts w:ascii="Arial" w:eastAsia="Arial" w:hAnsi="Arial" w:cs="Arial"/>
          <w:b/>
          <w:color w:val="000000" w:themeColor="text1"/>
          <w:sz w:val="24"/>
          <w:szCs w:val="22"/>
        </w:rPr>
        <w:t xml:space="preserve">Please note copies of these will need to be submitted with the referral </w:t>
      </w:r>
    </w:p>
    <w:p w14:paraId="40ACBDBA" w14:textId="77777777" w:rsidR="00F74A50" w:rsidRPr="00F74A50" w:rsidRDefault="00F74A50" w:rsidP="00F74A50">
      <w:pPr>
        <w:pStyle w:val="BodyText"/>
        <w:spacing w:before="9"/>
        <w:rPr>
          <w:rFonts w:ascii="Arial" w:hAnsi="Arial" w:cs="Arial"/>
          <w:b/>
          <w:sz w:val="20"/>
        </w:rPr>
      </w:pPr>
    </w:p>
    <w:p w14:paraId="3DF755BF" w14:textId="77777777" w:rsidR="00F74A50" w:rsidRPr="00F74A50" w:rsidRDefault="00F74A50" w:rsidP="00F74A50">
      <w:pPr>
        <w:pStyle w:val="BodyText"/>
        <w:spacing w:before="48"/>
        <w:ind w:left="720" w:right="1110" w:hanging="720"/>
        <w:rPr>
          <w:rFonts w:ascii="Arial" w:eastAsia="Arial" w:hAnsi="Arial" w:cs="Arial"/>
          <w:sz w:val="24"/>
          <w:szCs w:val="22"/>
        </w:rPr>
      </w:pPr>
      <w:r w:rsidRPr="00F74A50">
        <w:rPr>
          <w:rFonts w:ascii="Arial" w:eastAsia="Arial" w:hAnsi="Arial" w:cs="Arial"/>
          <w:color w:val="FF0000"/>
          <w:sz w:val="24"/>
          <w:szCs w:val="22"/>
        </w:rPr>
        <w:t xml:space="preserve">These documents are attached with the referral </w:t>
      </w:r>
      <w:r w:rsidRPr="00F74A50">
        <w:rPr>
          <w:rFonts w:ascii="Arial" w:eastAsia="Arial" w:hAnsi="Arial" w:cs="Arial"/>
          <w:b/>
          <w:bCs/>
          <w:sz w:val="24"/>
          <w:szCs w:val="22"/>
        </w:rPr>
        <w:t>Y/N</w:t>
      </w:r>
    </w:p>
    <w:p w14:paraId="54A15DAC" w14:textId="77777777" w:rsidR="00F74A50" w:rsidRPr="00F74A50" w:rsidRDefault="00F74A50" w:rsidP="00F74A50">
      <w:pPr>
        <w:pStyle w:val="BodyText"/>
        <w:spacing w:before="48"/>
        <w:ind w:left="720" w:right="1110" w:hanging="720"/>
        <w:rPr>
          <w:rFonts w:ascii="Arial" w:eastAsia="Arial" w:hAnsi="Arial" w:cs="Arial"/>
          <w:sz w:val="24"/>
          <w:szCs w:val="22"/>
        </w:rPr>
      </w:pPr>
    </w:p>
    <w:p w14:paraId="4D936ECB" w14:textId="3181B7BA" w:rsidR="00F74A50" w:rsidRDefault="00F74A50" w:rsidP="00F74A50">
      <w:pPr>
        <w:pStyle w:val="BodyText"/>
        <w:spacing w:before="48"/>
        <w:ind w:right="1110"/>
        <w:rPr>
          <w:rFonts w:ascii="Arial" w:eastAsia="Arial" w:hAnsi="Arial" w:cs="Arial"/>
          <w:sz w:val="24"/>
          <w:szCs w:val="22"/>
        </w:rPr>
      </w:pPr>
      <w:r w:rsidRPr="00F74A50">
        <w:rPr>
          <w:rFonts w:ascii="Arial" w:eastAsia="Arial" w:hAnsi="Arial" w:cs="Arial"/>
          <w:sz w:val="24"/>
          <w:szCs w:val="22"/>
        </w:rPr>
        <w:t>The referrer should also ensure that where any legal advice has been given that</w:t>
      </w:r>
      <w:r>
        <w:rPr>
          <w:rFonts w:ascii="Arial" w:eastAsia="Arial" w:hAnsi="Arial" w:cs="Arial"/>
          <w:sz w:val="24"/>
          <w:szCs w:val="22"/>
        </w:rPr>
        <w:t xml:space="preserve"> </w:t>
      </w:r>
      <w:r w:rsidRPr="00F74A50">
        <w:rPr>
          <w:rFonts w:ascii="Arial" w:eastAsia="Arial" w:hAnsi="Arial" w:cs="Arial"/>
          <w:sz w:val="24"/>
          <w:szCs w:val="22"/>
        </w:rPr>
        <w:t>this is noted on the referral form.</w:t>
      </w:r>
    </w:p>
    <w:p w14:paraId="3B52B8F5" w14:textId="77777777" w:rsidR="00FA2F9D" w:rsidRDefault="00FA2F9D" w:rsidP="00F74A50">
      <w:pPr>
        <w:pStyle w:val="BodyText"/>
        <w:spacing w:before="48"/>
        <w:ind w:right="1110"/>
        <w:rPr>
          <w:rFonts w:ascii="Arial" w:eastAsia="Arial" w:hAnsi="Arial" w:cs="Arial"/>
          <w:sz w:val="24"/>
          <w:szCs w:val="22"/>
        </w:rPr>
      </w:pPr>
    </w:p>
    <w:p w14:paraId="6CB546D2" w14:textId="46DD9354" w:rsidR="00FA2F9D" w:rsidRPr="00F74A50" w:rsidRDefault="00FA2F9D" w:rsidP="00F74A50">
      <w:pPr>
        <w:pStyle w:val="BodyText"/>
        <w:spacing w:before="48"/>
        <w:ind w:right="1110"/>
        <w:rPr>
          <w:rFonts w:ascii="Arial" w:eastAsia="Arial" w:hAnsi="Arial" w:cs="Arial"/>
          <w:sz w:val="24"/>
          <w:szCs w:val="22"/>
        </w:rPr>
      </w:pPr>
      <w:r>
        <w:rPr>
          <w:rFonts w:ascii="Arial" w:eastAsia="Arial" w:hAnsi="Arial" w:cs="Arial"/>
          <w:sz w:val="24"/>
          <w:szCs w:val="22"/>
        </w:rPr>
        <w:t xml:space="preserve">Referrals should be sent to </w:t>
      </w:r>
      <w:hyperlink r:id="rId8" w:history="1">
        <w:r w:rsidRPr="0087457E">
          <w:rPr>
            <w:rStyle w:val="Hyperlink"/>
            <w:rFonts w:ascii="Arial" w:eastAsia="Arial" w:hAnsi="Arial" w:cs="Arial"/>
            <w:sz w:val="24"/>
            <w:szCs w:val="22"/>
          </w:rPr>
          <w:t>bsp@bury.gov.uk</w:t>
        </w:r>
      </w:hyperlink>
      <w:r>
        <w:rPr>
          <w:rFonts w:ascii="Arial" w:eastAsia="Arial" w:hAnsi="Arial" w:cs="Arial"/>
          <w:sz w:val="24"/>
          <w:szCs w:val="22"/>
        </w:rPr>
        <w:t xml:space="preserve"> </w:t>
      </w:r>
    </w:p>
    <w:p w14:paraId="2C0E3D63" w14:textId="77777777" w:rsidR="00F74A50" w:rsidRPr="00F74A50" w:rsidRDefault="00F74A50" w:rsidP="00F74A50">
      <w:pPr>
        <w:pStyle w:val="BodyText"/>
        <w:spacing w:before="3"/>
        <w:rPr>
          <w:rFonts w:ascii="Arial" w:hAnsi="Arial" w:cs="Arial"/>
          <w:sz w:val="31"/>
        </w:rPr>
      </w:pPr>
    </w:p>
    <w:p w14:paraId="3955B810" w14:textId="77777777" w:rsidR="00F74A50" w:rsidRPr="00F74A50" w:rsidRDefault="00F74A50" w:rsidP="00F74A50">
      <w:pPr>
        <w:ind w:left="787"/>
        <w:rPr>
          <w:rFonts w:ascii="Arial" w:hAnsi="Arial" w:cs="Arial"/>
          <w:b/>
        </w:rPr>
      </w:pPr>
      <w:r w:rsidRPr="00F74A50">
        <w:rPr>
          <w:rFonts w:ascii="Arial" w:hAnsi="Arial" w:cs="Arial"/>
          <w:b/>
          <w:u w:val="single"/>
        </w:rPr>
        <w:t>Referrer’s</w:t>
      </w:r>
      <w:r w:rsidRPr="00F74A50">
        <w:rPr>
          <w:rFonts w:ascii="Arial" w:hAnsi="Arial" w:cs="Arial"/>
          <w:b/>
          <w:spacing w:val="-4"/>
          <w:u w:val="single"/>
        </w:rPr>
        <w:t xml:space="preserve"> </w:t>
      </w:r>
      <w:r w:rsidRPr="00F74A50">
        <w:rPr>
          <w:rFonts w:ascii="Arial" w:hAnsi="Arial" w:cs="Arial"/>
          <w:b/>
          <w:spacing w:val="-2"/>
          <w:u w:val="single"/>
        </w:rPr>
        <w:t>details</w:t>
      </w:r>
    </w:p>
    <w:p w14:paraId="28830106" w14:textId="77777777" w:rsidR="00F74A50" w:rsidRPr="00F74A50" w:rsidRDefault="00F74A50" w:rsidP="00F74A50">
      <w:pPr>
        <w:pStyle w:val="BodyText"/>
        <w:spacing w:before="10"/>
        <w:rPr>
          <w:rFonts w:ascii="Arial" w:hAnsi="Arial" w:cs="Arial"/>
          <w:b/>
          <w:sz w:val="20"/>
        </w:rPr>
      </w:pPr>
    </w:p>
    <w:tbl>
      <w:tblPr>
        <w:tblW w:w="0" w:type="auto"/>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8"/>
        <w:gridCol w:w="5270"/>
      </w:tblGrid>
      <w:tr w:rsidR="00F74A50" w:rsidRPr="00F74A50" w14:paraId="79D58CA0" w14:textId="77777777" w:rsidTr="0096724A">
        <w:trPr>
          <w:trHeight w:val="276"/>
        </w:trPr>
        <w:tc>
          <w:tcPr>
            <w:tcW w:w="3748" w:type="dxa"/>
            <w:shd w:val="clear" w:color="auto" w:fill="CCC0D9"/>
          </w:tcPr>
          <w:p w14:paraId="44CB1A65" w14:textId="77777777" w:rsidR="00F74A50" w:rsidRPr="00F74A50" w:rsidRDefault="00F74A50" w:rsidP="00F74A50">
            <w:pPr>
              <w:pStyle w:val="TableParagraph"/>
              <w:spacing w:before="1"/>
              <w:rPr>
                <w:b/>
                <w:sz w:val="24"/>
              </w:rPr>
            </w:pPr>
            <w:r w:rsidRPr="00F74A50">
              <w:rPr>
                <w:b/>
                <w:sz w:val="24"/>
              </w:rPr>
              <w:t>Referrer</w:t>
            </w:r>
            <w:r w:rsidRPr="00F74A50">
              <w:rPr>
                <w:b/>
                <w:spacing w:val="-4"/>
                <w:sz w:val="24"/>
              </w:rPr>
              <w:t xml:space="preserve"> name</w:t>
            </w:r>
          </w:p>
        </w:tc>
        <w:tc>
          <w:tcPr>
            <w:tcW w:w="5270" w:type="dxa"/>
          </w:tcPr>
          <w:p w14:paraId="3EC07F04" w14:textId="77777777" w:rsidR="00F74A50" w:rsidRPr="00F74A50" w:rsidRDefault="00F74A50" w:rsidP="00F74A50">
            <w:pPr>
              <w:pStyle w:val="TableParagraph"/>
              <w:rPr>
                <w:sz w:val="20"/>
              </w:rPr>
            </w:pPr>
          </w:p>
        </w:tc>
      </w:tr>
      <w:tr w:rsidR="00F74A50" w:rsidRPr="00F74A50" w14:paraId="4F2338C7" w14:textId="77777777" w:rsidTr="0096724A">
        <w:trPr>
          <w:trHeight w:val="275"/>
        </w:trPr>
        <w:tc>
          <w:tcPr>
            <w:tcW w:w="3748" w:type="dxa"/>
            <w:shd w:val="clear" w:color="auto" w:fill="CCC0D9"/>
          </w:tcPr>
          <w:p w14:paraId="1080BD9B" w14:textId="77777777" w:rsidR="00F74A50" w:rsidRPr="00F74A50" w:rsidRDefault="00F74A50" w:rsidP="00F74A50">
            <w:pPr>
              <w:pStyle w:val="TableParagraph"/>
              <w:rPr>
                <w:b/>
                <w:sz w:val="24"/>
              </w:rPr>
            </w:pPr>
            <w:r w:rsidRPr="00F74A50">
              <w:rPr>
                <w:b/>
                <w:sz w:val="24"/>
              </w:rPr>
              <w:t>Role</w:t>
            </w:r>
            <w:r w:rsidRPr="00F74A50">
              <w:rPr>
                <w:b/>
                <w:spacing w:val="-2"/>
                <w:sz w:val="24"/>
              </w:rPr>
              <w:t xml:space="preserve"> </w:t>
            </w:r>
            <w:r w:rsidRPr="00F74A50">
              <w:rPr>
                <w:b/>
                <w:sz w:val="24"/>
              </w:rPr>
              <w:t xml:space="preserve">of </w:t>
            </w:r>
            <w:r w:rsidRPr="00F74A50">
              <w:rPr>
                <w:b/>
                <w:spacing w:val="-2"/>
                <w:sz w:val="24"/>
              </w:rPr>
              <w:t>referrer</w:t>
            </w:r>
          </w:p>
        </w:tc>
        <w:tc>
          <w:tcPr>
            <w:tcW w:w="5270" w:type="dxa"/>
          </w:tcPr>
          <w:p w14:paraId="35F690F1" w14:textId="77777777" w:rsidR="00F74A50" w:rsidRPr="00F74A50" w:rsidRDefault="00F74A50" w:rsidP="00F74A50">
            <w:pPr>
              <w:pStyle w:val="TableParagraph"/>
              <w:rPr>
                <w:sz w:val="20"/>
              </w:rPr>
            </w:pPr>
          </w:p>
        </w:tc>
      </w:tr>
      <w:tr w:rsidR="00F74A50" w:rsidRPr="00F74A50" w14:paraId="75EEA903" w14:textId="77777777" w:rsidTr="0096724A">
        <w:trPr>
          <w:trHeight w:val="551"/>
        </w:trPr>
        <w:tc>
          <w:tcPr>
            <w:tcW w:w="3748" w:type="dxa"/>
            <w:shd w:val="clear" w:color="auto" w:fill="CCC0D9"/>
          </w:tcPr>
          <w:p w14:paraId="15461239" w14:textId="77777777" w:rsidR="00F74A50" w:rsidRPr="00F74A50" w:rsidRDefault="00F74A50" w:rsidP="00F74A50">
            <w:pPr>
              <w:pStyle w:val="TableParagraph"/>
              <w:rPr>
                <w:b/>
                <w:sz w:val="24"/>
              </w:rPr>
            </w:pPr>
            <w:r w:rsidRPr="00F74A50">
              <w:rPr>
                <w:b/>
                <w:sz w:val="24"/>
              </w:rPr>
              <w:t>Contact</w:t>
            </w:r>
            <w:r w:rsidRPr="00F74A50">
              <w:rPr>
                <w:b/>
                <w:spacing w:val="-17"/>
                <w:sz w:val="24"/>
              </w:rPr>
              <w:t xml:space="preserve"> </w:t>
            </w:r>
            <w:r w:rsidRPr="00F74A50">
              <w:rPr>
                <w:b/>
                <w:sz w:val="24"/>
              </w:rPr>
              <w:t>Details</w:t>
            </w:r>
            <w:r w:rsidRPr="00F74A50">
              <w:rPr>
                <w:b/>
                <w:spacing w:val="-17"/>
                <w:sz w:val="24"/>
              </w:rPr>
              <w:t xml:space="preserve"> </w:t>
            </w:r>
            <w:r w:rsidRPr="00F74A50">
              <w:rPr>
                <w:b/>
                <w:sz w:val="24"/>
              </w:rPr>
              <w:t xml:space="preserve">(telephone, </w:t>
            </w:r>
            <w:r w:rsidRPr="00F74A50">
              <w:rPr>
                <w:b/>
                <w:spacing w:val="-2"/>
                <w:sz w:val="24"/>
              </w:rPr>
              <w:t>email)</w:t>
            </w:r>
          </w:p>
        </w:tc>
        <w:tc>
          <w:tcPr>
            <w:tcW w:w="5270" w:type="dxa"/>
          </w:tcPr>
          <w:p w14:paraId="3C35C5B6" w14:textId="77777777" w:rsidR="00F74A50" w:rsidRPr="00F74A50" w:rsidRDefault="00F74A50" w:rsidP="00F74A50">
            <w:pPr>
              <w:pStyle w:val="TableParagraph"/>
              <w:rPr>
                <w:sz w:val="24"/>
              </w:rPr>
            </w:pPr>
          </w:p>
        </w:tc>
      </w:tr>
      <w:tr w:rsidR="00F74A50" w:rsidRPr="00F74A50" w14:paraId="166BE2E5" w14:textId="77777777" w:rsidTr="0096724A">
        <w:trPr>
          <w:trHeight w:val="275"/>
        </w:trPr>
        <w:tc>
          <w:tcPr>
            <w:tcW w:w="3748" w:type="dxa"/>
            <w:shd w:val="clear" w:color="auto" w:fill="CCC0D9"/>
          </w:tcPr>
          <w:p w14:paraId="5FD6C662" w14:textId="77777777" w:rsidR="00F74A50" w:rsidRPr="00F74A50" w:rsidRDefault="00F74A50" w:rsidP="00F74A50">
            <w:pPr>
              <w:pStyle w:val="TableParagraph"/>
              <w:rPr>
                <w:b/>
                <w:sz w:val="24"/>
              </w:rPr>
            </w:pPr>
            <w:r w:rsidRPr="00F74A50">
              <w:rPr>
                <w:b/>
                <w:sz w:val="24"/>
              </w:rPr>
              <w:t>Work</w:t>
            </w:r>
            <w:r w:rsidRPr="00F74A50">
              <w:rPr>
                <w:b/>
                <w:spacing w:val="-2"/>
                <w:sz w:val="24"/>
              </w:rPr>
              <w:t xml:space="preserve"> </w:t>
            </w:r>
            <w:r w:rsidRPr="00F74A50">
              <w:rPr>
                <w:b/>
                <w:sz w:val="24"/>
              </w:rPr>
              <w:t>base</w:t>
            </w:r>
            <w:r w:rsidRPr="00F74A50">
              <w:rPr>
                <w:b/>
                <w:spacing w:val="-2"/>
                <w:sz w:val="24"/>
              </w:rPr>
              <w:t xml:space="preserve"> </w:t>
            </w:r>
            <w:r w:rsidRPr="00F74A50">
              <w:rPr>
                <w:b/>
                <w:sz w:val="24"/>
              </w:rPr>
              <w:t>and</w:t>
            </w:r>
            <w:r w:rsidRPr="00F74A50">
              <w:rPr>
                <w:b/>
                <w:spacing w:val="-2"/>
                <w:sz w:val="24"/>
              </w:rPr>
              <w:t xml:space="preserve"> address</w:t>
            </w:r>
          </w:p>
        </w:tc>
        <w:tc>
          <w:tcPr>
            <w:tcW w:w="5270" w:type="dxa"/>
          </w:tcPr>
          <w:p w14:paraId="4D8585D4" w14:textId="77777777" w:rsidR="00F74A50" w:rsidRPr="00F74A50" w:rsidRDefault="00F74A50" w:rsidP="00F74A50">
            <w:pPr>
              <w:pStyle w:val="TableParagraph"/>
              <w:rPr>
                <w:sz w:val="20"/>
              </w:rPr>
            </w:pPr>
          </w:p>
        </w:tc>
      </w:tr>
      <w:tr w:rsidR="00F74A50" w:rsidRPr="00F74A50" w14:paraId="549ACFCC" w14:textId="77777777" w:rsidTr="0096724A">
        <w:trPr>
          <w:trHeight w:val="276"/>
        </w:trPr>
        <w:tc>
          <w:tcPr>
            <w:tcW w:w="3748" w:type="dxa"/>
            <w:shd w:val="clear" w:color="auto" w:fill="CCC0D9"/>
          </w:tcPr>
          <w:p w14:paraId="43EC2C9B" w14:textId="77777777" w:rsidR="00F74A50" w:rsidRPr="00F74A50" w:rsidRDefault="00F74A50" w:rsidP="00F74A50">
            <w:pPr>
              <w:pStyle w:val="TableParagraph"/>
              <w:spacing w:before="1"/>
              <w:rPr>
                <w:b/>
                <w:sz w:val="24"/>
              </w:rPr>
            </w:pPr>
            <w:r w:rsidRPr="00F74A50">
              <w:rPr>
                <w:b/>
                <w:spacing w:val="-2"/>
                <w:sz w:val="24"/>
              </w:rPr>
              <w:t>Organisation</w:t>
            </w:r>
          </w:p>
        </w:tc>
        <w:tc>
          <w:tcPr>
            <w:tcW w:w="5270" w:type="dxa"/>
          </w:tcPr>
          <w:p w14:paraId="5677FFBD" w14:textId="77777777" w:rsidR="00F74A50" w:rsidRPr="00F74A50" w:rsidRDefault="00F74A50" w:rsidP="00F74A50">
            <w:pPr>
              <w:pStyle w:val="TableParagraph"/>
              <w:rPr>
                <w:sz w:val="20"/>
              </w:rPr>
            </w:pPr>
          </w:p>
        </w:tc>
      </w:tr>
      <w:tr w:rsidR="00F74A50" w:rsidRPr="00F74A50" w14:paraId="030089EA" w14:textId="77777777" w:rsidTr="0096724A">
        <w:trPr>
          <w:trHeight w:val="827"/>
        </w:trPr>
        <w:tc>
          <w:tcPr>
            <w:tcW w:w="3748" w:type="dxa"/>
            <w:shd w:val="clear" w:color="auto" w:fill="CCC0D9"/>
          </w:tcPr>
          <w:p w14:paraId="5222B2A7" w14:textId="227A639A" w:rsidR="00F74A50" w:rsidRPr="00F74A50" w:rsidRDefault="00F74A50" w:rsidP="00F74A50">
            <w:pPr>
              <w:pStyle w:val="TableParagraph"/>
              <w:ind w:right="440"/>
              <w:jc w:val="both"/>
              <w:rPr>
                <w:b/>
                <w:sz w:val="24"/>
              </w:rPr>
            </w:pPr>
            <w:r w:rsidRPr="00F74A50">
              <w:rPr>
                <w:b/>
                <w:sz w:val="24"/>
              </w:rPr>
              <w:t>Name</w:t>
            </w:r>
            <w:r w:rsidRPr="00F74A50">
              <w:rPr>
                <w:b/>
                <w:spacing w:val="-10"/>
                <w:sz w:val="24"/>
              </w:rPr>
              <w:t xml:space="preserve"> </w:t>
            </w:r>
            <w:r w:rsidRPr="00F74A50">
              <w:rPr>
                <w:b/>
                <w:sz w:val="24"/>
              </w:rPr>
              <w:t>and</w:t>
            </w:r>
            <w:r w:rsidRPr="00F74A50">
              <w:rPr>
                <w:b/>
                <w:spacing w:val="-10"/>
                <w:sz w:val="24"/>
              </w:rPr>
              <w:t xml:space="preserve"> </w:t>
            </w:r>
            <w:r w:rsidRPr="00F74A50">
              <w:rPr>
                <w:b/>
                <w:sz w:val="24"/>
              </w:rPr>
              <w:t>contact</w:t>
            </w:r>
            <w:r w:rsidRPr="00F74A50">
              <w:rPr>
                <w:b/>
                <w:spacing w:val="-9"/>
                <w:sz w:val="24"/>
              </w:rPr>
              <w:t xml:space="preserve"> </w:t>
            </w:r>
            <w:r w:rsidRPr="00F74A50">
              <w:rPr>
                <w:b/>
                <w:sz w:val="24"/>
              </w:rPr>
              <w:t>details</w:t>
            </w:r>
            <w:r w:rsidRPr="00F74A50">
              <w:rPr>
                <w:b/>
                <w:spacing w:val="-10"/>
                <w:sz w:val="24"/>
              </w:rPr>
              <w:t xml:space="preserve"> </w:t>
            </w:r>
            <w:r w:rsidRPr="00F74A50">
              <w:rPr>
                <w:b/>
                <w:sz w:val="24"/>
              </w:rPr>
              <w:t>of manager</w:t>
            </w:r>
            <w:r w:rsidRPr="00F74A50">
              <w:rPr>
                <w:b/>
                <w:spacing w:val="-8"/>
                <w:sz w:val="24"/>
              </w:rPr>
              <w:t xml:space="preserve"> </w:t>
            </w:r>
            <w:r w:rsidRPr="00F74A50">
              <w:rPr>
                <w:b/>
                <w:sz w:val="24"/>
              </w:rPr>
              <w:t>who</w:t>
            </w:r>
            <w:r w:rsidRPr="00F74A50">
              <w:rPr>
                <w:b/>
                <w:spacing w:val="-8"/>
                <w:sz w:val="24"/>
              </w:rPr>
              <w:t xml:space="preserve"> </w:t>
            </w:r>
            <w:r w:rsidRPr="00F74A50">
              <w:rPr>
                <w:b/>
                <w:sz w:val="24"/>
              </w:rPr>
              <w:t>has</w:t>
            </w:r>
            <w:r w:rsidRPr="00F74A50">
              <w:rPr>
                <w:b/>
                <w:spacing w:val="-8"/>
                <w:sz w:val="24"/>
              </w:rPr>
              <w:t xml:space="preserve"> </w:t>
            </w:r>
            <w:r w:rsidRPr="00F74A50">
              <w:rPr>
                <w:b/>
                <w:sz w:val="24"/>
              </w:rPr>
              <w:t>approved the referral</w:t>
            </w:r>
          </w:p>
        </w:tc>
        <w:tc>
          <w:tcPr>
            <w:tcW w:w="5270" w:type="dxa"/>
          </w:tcPr>
          <w:p w14:paraId="182C9FF0" w14:textId="77777777" w:rsidR="00F74A50" w:rsidRPr="00F74A50" w:rsidRDefault="00F74A50" w:rsidP="00F74A50">
            <w:pPr>
              <w:pStyle w:val="TableParagraph"/>
              <w:rPr>
                <w:sz w:val="24"/>
              </w:rPr>
            </w:pPr>
          </w:p>
        </w:tc>
      </w:tr>
      <w:tr w:rsidR="00F74A50" w:rsidRPr="00F74A50" w14:paraId="715C635D" w14:textId="77777777" w:rsidTr="0096724A">
        <w:trPr>
          <w:trHeight w:val="275"/>
        </w:trPr>
        <w:tc>
          <w:tcPr>
            <w:tcW w:w="3748" w:type="dxa"/>
            <w:shd w:val="clear" w:color="auto" w:fill="CCC0D9"/>
          </w:tcPr>
          <w:p w14:paraId="46B793AC" w14:textId="77777777" w:rsidR="00F74A50" w:rsidRPr="00F74A50" w:rsidRDefault="00F74A50" w:rsidP="00F74A50">
            <w:pPr>
              <w:pStyle w:val="TableParagraph"/>
              <w:rPr>
                <w:b/>
                <w:sz w:val="24"/>
              </w:rPr>
            </w:pPr>
            <w:r w:rsidRPr="00F74A50">
              <w:rPr>
                <w:b/>
                <w:sz w:val="24"/>
              </w:rPr>
              <w:t>Date</w:t>
            </w:r>
            <w:r w:rsidRPr="00F74A50">
              <w:rPr>
                <w:b/>
                <w:spacing w:val="-2"/>
                <w:sz w:val="24"/>
              </w:rPr>
              <w:t xml:space="preserve"> Submitted:</w:t>
            </w:r>
          </w:p>
        </w:tc>
        <w:tc>
          <w:tcPr>
            <w:tcW w:w="5270" w:type="dxa"/>
          </w:tcPr>
          <w:p w14:paraId="0BA91A23" w14:textId="77777777" w:rsidR="00F74A50" w:rsidRPr="00F74A50" w:rsidRDefault="00F74A50" w:rsidP="00F74A50">
            <w:pPr>
              <w:pStyle w:val="TableParagraph"/>
              <w:rPr>
                <w:sz w:val="20"/>
              </w:rPr>
            </w:pPr>
          </w:p>
        </w:tc>
      </w:tr>
      <w:tr w:rsidR="00F74A50" w:rsidRPr="00F74A50" w14:paraId="775FE632" w14:textId="77777777" w:rsidTr="0096724A">
        <w:trPr>
          <w:trHeight w:val="276"/>
        </w:trPr>
        <w:tc>
          <w:tcPr>
            <w:tcW w:w="3748" w:type="dxa"/>
            <w:shd w:val="clear" w:color="auto" w:fill="CCC0D9"/>
          </w:tcPr>
          <w:p w14:paraId="005CDEE6" w14:textId="77777777" w:rsidR="00F74A50" w:rsidRPr="00F74A50" w:rsidRDefault="00F74A50" w:rsidP="00F74A50">
            <w:pPr>
              <w:pStyle w:val="TableParagraph"/>
              <w:spacing w:before="1"/>
              <w:rPr>
                <w:b/>
                <w:sz w:val="24"/>
              </w:rPr>
            </w:pPr>
            <w:r w:rsidRPr="00F74A50">
              <w:rPr>
                <w:b/>
                <w:sz w:val="24"/>
              </w:rPr>
              <w:t xml:space="preserve">Time </w:t>
            </w:r>
            <w:r w:rsidRPr="00F74A50">
              <w:rPr>
                <w:b/>
                <w:spacing w:val="-2"/>
                <w:sz w:val="24"/>
              </w:rPr>
              <w:t>submitted:</w:t>
            </w:r>
          </w:p>
        </w:tc>
        <w:tc>
          <w:tcPr>
            <w:tcW w:w="5270" w:type="dxa"/>
          </w:tcPr>
          <w:p w14:paraId="05DFD7A1" w14:textId="77777777" w:rsidR="00F74A50" w:rsidRPr="00F74A50" w:rsidRDefault="00F74A50" w:rsidP="00F74A50">
            <w:pPr>
              <w:pStyle w:val="TableParagraph"/>
              <w:rPr>
                <w:sz w:val="20"/>
              </w:rPr>
            </w:pPr>
          </w:p>
        </w:tc>
      </w:tr>
      <w:tr w:rsidR="00F74A50" w:rsidRPr="00F74A50" w14:paraId="21A3C12D" w14:textId="77777777" w:rsidTr="0096724A">
        <w:trPr>
          <w:trHeight w:val="827"/>
        </w:trPr>
        <w:tc>
          <w:tcPr>
            <w:tcW w:w="3748" w:type="dxa"/>
            <w:shd w:val="clear" w:color="auto" w:fill="CCC0D9"/>
          </w:tcPr>
          <w:p w14:paraId="350F08E8" w14:textId="77777777" w:rsidR="00F74A50" w:rsidRPr="00F74A50" w:rsidRDefault="00F74A50" w:rsidP="00F74A50">
            <w:pPr>
              <w:pStyle w:val="TableParagraph"/>
              <w:ind w:right="169"/>
              <w:rPr>
                <w:b/>
                <w:sz w:val="24"/>
              </w:rPr>
            </w:pPr>
            <w:r w:rsidRPr="00F74A50">
              <w:rPr>
                <w:b/>
                <w:sz w:val="24"/>
              </w:rPr>
              <w:t>Person</w:t>
            </w:r>
            <w:r w:rsidRPr="00F74A50">
              <w:rPr>
                <w:b/>
                <w:spacing w:val="-10"/>
                <w:sz w:val="24"/>
              </w:rPr>
              <w:t xml:space="preserve"> </w:t>
            </w:r>
            <w:r w:rsidRPr="00F74A50">
              <w:rPr>
                <w:b/>
                <w:sz w:val="24"/>
              </w:rPr>
              <w:t>who</w:t>
            </w:r>
            <w:r w:rsidRPr="00F74A50">
              <w:rPr>
                <w:b/>
                <w:spacing w:val="-10"/>
                <w:sz w:val="24"/>
              </w:rPr>
              <w:t xml:space="preserve"> </w:t>
            </w:r>
            <w:r w:rsidRPr="00F74A50">
              <w:rPr>
                <w:b/>
                <w:sz w:val="24"/>
              </w:rPr>
              <w:t>will</w:t>
            </w:r>
            <w:r w:rsidRPr="00F74A50">
              <w:rPr>
                <w:b/>
                <w:spacing w:val="-9"/>
                <w:sz w:val="24"/>
              </w:rPr>
              <w:t xml:space="preserve"> </w:t>
            </w:r>
            <w:r w:rsidRPr="00F74A50">
              <w:rPr>
                <w:b/>
                <w:sz w:val="24"/>
              </w:rPr>
              <w:t>attend</w:t>
            </w:r>
            <w:r w:rsidRPr="00F74A50">
              <w:rPr>
                <w:b/>
                <w:spacing w:val="-10"/>
                <w:sz w:val="24"/>
              </w:rPr>
              <w:t xml:space="preserve"> </w:t>
            </w:r>
            <w:r w:rsidRPr="00F74A50">
              <w:rPr>
                <w:b/>
                <w:sz w:val="24"/>
              </w:rPr>
              <w:t>panel to present the case (usually TM or chair of the meeting)</w:t>
            </w:r>
          </w:p>
        </w:tc>
        <w:tc>
          <w:tcPr>
            <w:tcW w:w="5270" w:type="dxa"/>
          </w:tcPr>
          <w:p w14:paraId="1CD57FD4" w14:textId="77777777" w:rsidR="00F74A50" w:rsidRPr="00F74A50" w:rsidRDefault="00F74A50" w:rsidP="00F74A50">
            <w:pPr>
              <w:pStyle w:val="TableParagraph"/>
              <w:rPr>
                <w:sz w:val="24"/>
              </w:rPr>
            </w:pPr>
            <w:r w:rsidRPr="00F74A50">
              <w:rPr>
                <w:sz w:val="24"/>
              </w:rPr>
              <w:t>Please include an email address so that the meeting invitation can be shared</w:t>
            </w:r>
          </w:p>
          <w:p w14:paraId="4595AFCC" w14:textId="77777777" w:rsidR="00F74A50" w:rsidRPr="00F74A50" w:rsidRDefault="00F74A50" w:rsidP="00F74A50">
            <w:pPr>
              <w:pStyle w:val="TableParagraph"/>
              <w:rPr>
                <w:sz w:val="24"/>
              </w:rPr>
            </w:pPr>
          </w:p>
          <w:p w14:paraId="1A85FF67" w14:textId="77777777" w:rsidR="00F74A50" w:rsidRPr="00F74A50" w:rsidRDefault="00F74A50" w:rsidP="00F74A50">
            <w:pPr>
              <w:pStyle w:val="TableParagraph"/>
              <w:rPr>
                <w:sz w:val="24"/>
              </w:rPr>
            </w:pPr>
          </w:p>
        </w:tc>
      </w:tr>
    </w:tbl>
    <w:p w14:paraId="22369C03" w14:textId="77777777" w:rsidR="00F74A50" w:rsidRPr="00F74A50" w:rsidRDefault="00F74A50" w:rsidP="00F74A50">
      <w:pPr>
        <w:pStyle w:val="BodyText"/>
        <w:spacing w:before="4"/>
        <w:rPr>
          <w:rFonts w:ascii="Arial" w:hAnsi="Arial" w:cs="Arial"/>
          <w:b/>
          <w:sz w:val="21"/>
        </w:rPr>
      </w:pPr>
    </w:p>
    <w:p w14:paraId="240BEF91" w14:textId="77777777" w:rsidR="00F74A50" w:rsidRPr="00F74A50" w:rsidRDefault="00F74A50" w:rsidP="00F74A50">
      <w:pPr>
        <w:ind w:left="720"/>
        <w:rPr>
          <w:rFonts w:ascii="Arial" w:hAnsi="Arial" w:cs="Arial"/>
          <w:b/>
        </w:rPr>
      </w:pPr>
      <w:r w:rsidRPr="00F74A50">
        <w:rPr>
          <w:rFonts w:ascii="Arial" w:hAnsi="Arial" w:cs="Arial"/>
          <w:b/>
          <w:u w:val="single"/>
        </w:rPr>
        <w:t>Adult’s</w:t>
      </w:r>
      <w:r w:rsidRPr="00F74A50">
        <w:rPr>
          <w:rFonts w:ascii="Arial" w:hAnsi="Arial" w:cs="Arial"/>
          <w:b/>
          <w:spacing w:val="-5"/>
          <w:u w:val="single"/>
        </w:rPr>
        <w:t xml:space="preserve"> </w:t>
      </w:r>
      <w:r w:rsidRPr="00F74A50">
        <w:rPr>
          <w:rFonts w:ascii="Arial" w:hAnsi="Arial" w:cs="Arial"/>
          <w:b/>
          <w:spacing w:val="-2"/>
          <w:u w:val="single"/>
        </w:rPr>
        <w:t>details</w:t>
      </w:r>
    </w:p>
    <w:p w14:paraId="78F2444C" w14:textId="77777777" w:rsidR="00F74A50" w:rsidRPr="00F74A50" w:rsidRDefault="00F74A50" w:rsidP="00F74A50">
      <w:pPr>
        <w:pStyle w:val="BodyText"/>
        <w:spacing w:before="5"/>
        <w:rPr>
          <w:rFonts w:ascii="Arial" w:hAnsi="Arial" w:cs="Arial"/>
          <w:b/>
          <w:sz w:val="17"/>
        </w:rPr>
      </w:pPr>
    </w:p>
    <w:tbl>
      <w:tblPr>
        <w:tblW w:w="0" w:type="auto"/>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6"/>
        <w:gridCol w:w="5270"/>
      </w:tblGrid>
      <w:tr w:rsidR="00F74A50" w:rsidRPr="00F74A50" w14:paraId="077921E2" w14:textId="77777777" w:rsidTr="0096724A">
        <w:trPr>
          <w:trHeight w:val="275"/>
        </w:trPr>
        <w:tc>
          <w:tcPr>
            <w:tcW w:w="3746" w:type="dxa"/>
            <w:shd w:val="clear" w:color="auto" w:fill="CCC0D9"/>
          </w:tcPr>
          <w:p w14:paraId="0133016A" w14:textId="77777777" w:rsidR="00F74A50" w:rsidRPr="00F74A50" w:rsidRDefault="00F74A50" w:rsidP="00F74A50">
            <w:pPr>
              <w:pStyle w:val="TableParagraph"/>
              <w:rPr>
                <w:b/>
                <w:sz w:val="24"/>
              </w:rPr>
            </w:pPr>
            <w:r w:rsidRPr="00F74A50">
              <w:rPr>
                <w:b/>
                <w:sz w:val="24"/>
              </w:rPr>
              <w:t>Adult’s</w:t>
            </w:r>
            <w:r w:rsidRPr="00F74A50">
              <w:rPr>
                <w:b/>
                <w:spacing w:val="-3"/>
                <w:sz w:val="24"/>
              </w:rPr>
              <w:t xml:space="preserve"> </w:t>
            </w:r>
            <w:r w:rsidRPr="00F74A50">
              <w:rPr>
                <w:b/>
                <w:sz w:val="24"/>
              </w:rPr>
              <w:t>first</w:t>
            </w:r>
            <w:r w:rsidRPr="00F74A50">
              <w:rPr>
                <w:b/>
                <w:spacing w:val="-2"/>
                <w:sz w:val="24"/>
              </w:rPr>
              <w:t xml:space="preserve"> name(s)</w:t>
            </w:r>
          </w:p>
        </w:tc>
        <w:tc>
          <w:tcPr>
            <w:tcW w:w="5270" w:type="dxa"/>
          </w:tcPr>
          <w:p w14:paraId="1CC9DEE8" w14:textId="77777777" w:rsidR="00F74A50" w:rsidRPr="00F74A50" w:rsidRDefault="00F74A50" w:rsidP="00F74A50">
            <w:pPr>
              <w:pStyle w:val="TableParagraph"/>
              <w:rPr>
                <w:sz w:val="20"/>
              </w:rPr>
            </w:pPr>
          </w:p>
        </w:tc>
      </w:tr>
      <w:tr w:rsidR="00F74A50" w:rsidRPr="00F74A50" w14:paraId="0E4E19B9" w14:textId="77777777" w:rsidTr="0096724A">
        <w:trPr>
          <w:trHeight w:val="276"/>
        </w:trPr>
        <w:tc>
          <w:tcPr>
            <w:tcW w:w="3746" w:type="dxa"/>
            <w:shd w:val="clear" w:color="auto" w:fill="CCC0D9"/>
          </w:tcPr>
          <w:p w14:paraId="4D159189" w14:textId="77777777" w:rsidR="00F74A50" w:rsidRPr="00F74A50" w:rsidRDefault="00F74A50" w:rsidP="00F74A50">
            <w:pPr>
              <w:pStyle w:val="TableParagraph"/>
              <w:spacing w:before="1"/>
              <w:rPr>
                <w:b/>
                <w:sz w:val="24"/>
              </w:rPr>
            </w:pPr>
            <w:r w:rsidRPr="00F74A50">
              <w:rPr>
                <w:b/>
                <w:sz w:val="24"/>
              </w:rPr>
              <w:t>Adult’s</w:t>
            </w:r>
            <w:r w:rsidRPr="00F74A50">
              <w:rPr>
                <w:b/>
                <w:spacing w:val="-5"/>
                <w:sz w:val="24"/>
              </w:rPr>
              <w:t xml:space="preserve"> </w:t>
            </w:r>
            <w:r w:rsidRPr="00F74A50">
              <w:rPr>
                <w:b/>
                <w:spacing w:val="-2"/>
                <w:sz w:val="24"/>
              </w:rPr>
              <w:t>Surname</w:t>
            </w:r>
          </w:p>
        </w:tc>
        <w:tc>
          <w:tcPr>
            <w:tcW w:w="5270" w:type="dxa"/>
          </w:tcPr>
          <w:p w14:paraId="4F7D2054" w14:textId="77777777" w:rsidR="00F74A50" w:rsidRPr="00F74A50" w:rsidRDefault="00F74A50" w:rsidP="00F74A50">
            <w:pPr>
              <w:pStyle w:val="TableParagraph"/>
              <w:rPr>
                <w:sz w:val="20"/>
              </w:rPr>
            </w:pPr>
          </w:p>
        </w:tc>
      </w:tr>
      <w:tr w:rsidR="00F74A50" w:rsidRPr="00F74A50" w14:paraId="75BECEB8" w14:textId="77777777" w:rsidTr="0096724A">
        <w:trPr>
          <w:trHeight w:val="275"/>
        </w:trPr>
        <w:tc>
          <w:tcPr>
            <w:tcW w:w="3746" w:type="dxa"/>
            <w:shd w:val="clear" w:color="auto" w:fill="CCC0D9"/>
          </w:tcPr>
          <w:p w14:paraId="653D9490" w14:textId="77777777" w:rsidR="00F74A50" w:rsidRPr="00F74A50" w:rsidRDefault="00F74A50" w:rsidP="00F74A50">
            <w:pPr>
              <w:pStyle w:val="TableParagraph"/>
              <w:rPr>
                <w:b/>
                <w:sz w:val="24"/>
              </w:rPr>
            </w:pPr>
            <w:r w:rsidRPr="00F74A50">
              <w:rPr>
                <w:b/>
                <w:sz w:val="24"/>
              </w:rPr>
              <w:t>Liquid Logic</w:t>
            </w:r>
            <w:r w:rsidRPr="00F74A50">
              <w:rPr>
                <w:b/>
                <w:spacing w:val="-3"/>
                <w:sz w:val="24"/>
              </w:rPr>
              <w:t xml:space="preserve"> </w:t>
            </w:r>
            <w:r w:rsidRPr="00F74A50">
              <w:rPr>
                <w:b/>
                <w:sz w:val="24"/>
              </w:rPr>
              <w:t>/NHS</w:t>
            </w:r>
            <w:r w:rsidRPr="00F74A50">
              <w:rPr>
                <w:b/>
                <w:spacing w:val="-3"/>
                <w:sz w:val="24"/>
              </w:rPr>
              <w:t xml:space="preserve"> </w:t>
            </w:r>
            <w:r w:rsidRPr="00F74A50">
              <w:rPr>
                <w:b/>
                <w:spacing w:val="-2"/>
                <w:sz w:val="24"/>
              </w:rPr>
              <w:t>number</w:t>
            </w:r>
          </w:p>
        </w:tc>
        <w:tc>
          <w:tcPr>
            <w:tcW w:w="5270" w:type="dxa"/>
          </w:tcPr>
          <w:p w14:paraId="067947A9" w14:textId="77777777" w:rsidR="00F74A50" w:rsidRPr="00F74A50" w:rsidRDefault="00F74A50" w:rsidP="00F74A50">
            <w:pPr>
              <w:pStyle w:val="TableParagraph"/>
              <w:rPr>
                <w:sz w:val="20"/>
              </w:rPr>
            </w:pPr>
          </w:p>
        </w:tc>
      </w:tr>
      <w:tr w:rsidR="00F74A50" w:rsidRPr="00F74A50" w14:paraId="1B256471" w14:textId="77777777" w:rsidTr="0096724A">
        <w:trPr>
          <w:trHeight w:val="275"/>
        </w:trPr>
        <w:tc>
          <w:tcPr>
            <w:tcW w:w="3746" w:type="dxa"/>
            <w:shd w:val="clear" w:color="auto" w:fill="CCC0D9"/>
          </w:tcPr>
          <w:p w14:paraId="340D6F1E" w14:textId="39EA52BB" w:rsidR="00F74A50" w:rsidRPr="00F74A50" w:rsidRDefault="00F74A50" w:rsidP="00F74A50">
            <w:pPr>
              <w:pStyle w:val="TableParagraph"/>
              <w:rPr>
                <w:b/>
                <w:sz w:val="24"/>
              </w:rPr>
            </w:pPr>
            <w:r w:rsidRPr="00F74A50">
              <w:rPr>
                <w:b/>
                <w:sz w:val="24"/>
              </w:rPr>
              <w:t>Any</w:t>
            </w:r>
            <w:r w:rsidRPr="00F74A50">
              <w:rPr>
                <w:b/>
                <w:spacing w:val="-3"/>
                <w:sz w:val="24"/>
              </w:rPr>
              <w:t xml:space="preserve"> </w:t>
            </w:r>
            <w:r w:rsidRPr="00F74A50">
              <w:rPr>
                <w:b/>
                <w:sz w:val="24"/>
              </w:rPr>
              <w:t>known</w:t>
            </w:r>
            <w:r w:rsidRPr="00F74A50">
              <w:rPr>
                <w:b/>
                <w:spacing w:val="-2"/>
                <w:sz w:val="24"/>
              </w:rPr>
              <w:t xml:space="preserve"> alias</w:t>
            </w:r>
            <w:r>
              <w:rPr>
                <w:b/>
                <w:spacing w:val="-2"/>
                <w:sz w:val="24"/>
              </w:rPr>
              <w:t>es</w:t>
            </w:r>
          </w:p>
        </w:tc>
        <w:tc>
          <w:tcPr>
            <w:tcW w:w="5270" w:type="dxa"/>
          </w:tcPr>
          <w:p w14:paraId="026C988F" w14:textId="77777777" w:rsidR="00F74A50" w:rsidRPr="00F74A50" w:rsidRDefault="00F74A50" w:rsidP="00F74A50">
            <w:pPr>
              <w:pStyle w:val="TableParagraph"/>
              <w:rPr>
                <w:sz w:val="20"/>
              </w:rPr>
            </w:pPr>
          </w:p>
        </w:tc>
      </w:tr>
      <w:tr w:rsidR="00F74A50" w:rsidRPr="00F74A50" w14:paraId="44E0A8D5" w14:textId="77777777" w:rsidTr="0096724A">
        <w:trPr>
          <w:trHeight w:val="275"/>
        </w:trPr>
        <w:tc>
          <w:tcPr>
            <w:tcW w:w="3746" w:type="dxa"/>
            <w:shd w:val="clear" w:color="auto" w:fill="CCC0D9"/>
          </w:tcPr>
          <w:p w14:paraId="048B0944" w14:textId="77777777" w:rsidR="00F74A50" w:rsidRPr="00F74A50" w:rsidRDefault="00F74A50" w:rsidP="00F74A50">
            <w:pPr>
              <w:pStyle w:val="TableParagraph"/>
              <w:rPr>
                <w:b/>
                <w:sz w:val="24"/>
              </w:rPr>
            </w:pPr>
            <w:r w:rsidRPr="00F74A50">
              <w:rPr>
                <w:b/>
                <w:spacing w:val="-2"/>
                <w:sz w:val="24"/>
              </w:rPr>
              <w:t>Address</w:t>
            </w:r>
          </w:p>
        </w:tc>
        <w:tc>
          <w:tcPr>
            <w:tcW w:w="5270" w:type="dxa"/>
          </w:tcPr>
          <w:p w14:paraId="64EF2162" w14:textId="77777777" w:rsidR="00F74A50" w:rsidRPr="00F74A50" w:rsidRDefault="00F74A50" w:rsidP="00F74A50">
            <w:pPr>
              <w:pStyle w:val="TableParagraph"/>
              <w:rPr>
                <w:sz w:val="20"/>
              </w:rPr>
            </w:pPr>
          </w:p>
        </w:tc>
      </w:tr>
      <w:tr w:rsidR="00F74A50" w:rsidRPr="00F74A50" w14:paraId="1C8EF0E1" w14:textId="77777777" w:rsidTr="0096724A">
        <w:trPr>
          <w:trHeight w:val="276"/>
        </w:trPr>
        <w:tc>
          <w:tcPr>
            <w:tcW w:w="3746" w:type="dxa"/>
            <w:shd w:val="clear" w:color="auto" w:fill="CCC0D9"/>
          </w:tcPr>
          <w:p w14:paraId="79B9D35C" w14:textId="77777777" w:rsidR="00F74A50" w:rsidRPr="00F74A50" w:rsidRDefault="00F74A50" w:rsidP="00F74A50">
            <w:pPr>
              <w:pStyle w:val="TableParagraph"/>
              <w:spacing w:before="1"/>
              <w:rPr>
                <w:b/>
                <w:sz w:val="24"/>
              </w:rPr>
            </w:pPr>
            <w:r w:rsidRPr="00F74A50">
              <w:rPr>
                <w:b/>
                <w:sz w:val="24"/>
              </w:rPr>
              <w:t>Date</w:t>
            </w:r>
            <w:r w:rsidRPr="00F74A50">
              <w:rPr>
                <w:b/>
                <w:spacing w:val="-4"/>
                <w:sz w:val="24"/>
              </w:rPr>
              <w:t xml:space="preserve"> </w:t>
            </w:r>
            <w:r w:rsidRPr="00F74A50">
              <w:rPr>
                <w:b/>
                <w:sz w:val="24"/>
              </w:rPr>
              <w:t xml:space="preserve">of </w:t>
            </w:r>
            <w:r w:rsidRPr="00F74A50">
              <w:rPr>
                <w:b/>
                <w:spacing w:val="-4"/>
                <w:sz w:val="24"/>
              </w:rPr>
              <w:t>Birth</w:t>
            </w:r>
          </w:p>
        </w:tc>
        <w:tc>
          <w:tcPr>
            <w:tcW w:w="5270" w:type="dxa"/>
          </w:tcPr>
          <w:p w14:paraId="68EE6469" w14:textId="77777777" w:rsidR="00F74A50" w:rsidRPr="00F74A50" w:rsidRDefault="00F74A50" w:rsidP="00F74A50">
            <w:pPr>
              <w:pStyle w:val="TableParagraph"/>
              <w:rPr>
                <w:sz w:val="20"/>
              </w:rPr>
            </w:pPr>
          </w:p>
        </w:tc>
      </w:tr>
      <w:tr w:rsidR="00F74A50" w:rsidRPr="00F74A50" w14:paraId="65E5802D" w14:textId="77777777" w:rsidTr="0096724A">
        <w:trPr>
          <w:trHeight w:val="275"/>
        </w:trPr>
        <w:tc>
          <w:tcPr>
            <w:tcW w:w="3746" w:type="dxa"/>
            <w:shd w:val="clear" w:color="auto" w:fill="CCC0D9"/>
          </w:tcPr>
          <w:p w14:paraId="32BBAE52" w14:textId="77777777" w:rsidR="00F74A50" w:rsidRPr="00F74A50" w:rsidRDefault="00F74A50" w:rsidP="00F74A50">
            <w:pPr>
              <w:pStyle w:val="TableParagraph"/>
              <w:rPr>
                <w:b/>
                <w:sz w:val="24"/>
              </w:rPr>
            </w:pPr>
            <w:r w:rsidRPr="00F74A50">
              <w:rPr>
                <w:b/>
                <w:spacing w:val="-2"/>
                <w:sz w:val="24"/>
              </w:rPr>
              <w:t>Gender</w:t>
            </w:r>
          </w:p>
        </w:tc>
        <w:tc>
          <w:tcPr>
            <w:tcW w:w="5270" w:type="dxa"/>
          </w:tcPr>
          <w:p w14:paraId="651B5DAC" w14:textId="77777777" w:rsidR="00F74A50" w:rsidRPr="00F74A50" w:rsidRDefault="00F74A50" w:rsidP="00F74A50">
            <w:pPr>
              <w:pStyle w:val="TableParagraph"/>
              <w:rPr>
                <w:sz w:val="20"/>
              </w:rPr>
            </w:pPr>
          </w:p>
        </w:tc>
      </w:tr>
      <w:tr w:rsidR="00F74A50" w:rsidRPr="00F74A50" w14:paraId="2F45B011" w14:textId="77777777" w:rsidTr="0096724A">
        <w:trPr>
          <w:trHeight w:val="276"/>
        </w:trPr>
        <w:tc>
          <w:tcPr>
            <w:tcW w:w="3746" w:type="dxa"/>
            <w:shd w:val="clear" w:color="auto" w:fill="CCC0D9"/>
          </w:tcPr>
          <w:p w14:paraId="30731F62" w14:textId="77777777" w:rsidR="00F74A50" w:rsidRPr="00F74A50" w:rsidRDefault="00F74A50" w:rsidP="00F74A50">
            <w:pPr>
              <w:pStyle w:val="TableParagraph"/>
              <w:rPr>
                <w:b/>
                <w:sz w:val="24"/>
              </w:rPr>
            </w:pPr>
            <w:r w:rsidRPr="00F74A50">
              <w:rPr>
                <w:b/>
                <w:spacing w:val="-2"/>
                <w:sz w:val="24"/>
              </w:rPr>
              <w:t>Ethnicity</w:t>
            </w:r>
          </w:p>
        </w:tc>
        <w:tc>
          <w:tcPr>
            <w:tcW w:w="5270" w:type="dxa"/>
          </w:tcPr>
          <w:p w14:paraId="4B87AEB2" w14:textId="77777777" w:rsidR="00F74A50" w:rsidRPr="00F74A50" w:rsidRDefault="00F74A50" w:rsidP="00F74A50">
            <w:pPr>
              <w:pStyle w:val="TableParagraph"/>
              <w:rPr>
                <w:sz w:val="20"/>
              </w:rPr>
            </w:pPr>
          </w:p>
        </w:tc>
      </w:tr>
    </w:tbl>
    <w:p w14:paraId="45B8D1F6" w14:textId="77777777" w:rsidR="00F74A50" w:rsidRPr="00F74A50" w:rsidRDefault="00F74A50" w:rsidP="00F74A50">
      <w:pPr>
        <w:spacing w:before="82"/>
        <w:ind w:left="720"/>
        <w:rPr>
          <w:rFonts w:ascii="Arial" w:eastAsia="Arial" w:hAnsi="Arial" w:cs="Arial"/>
          <w:b/>
          <w:color w:val="000000" w:themeColor="text1"/>
          <w:kern w:val="0"/>
          <w:szCs w:val="22"/>
          <w14:ligatures w14:val="none"/>
        </w:rPr>
      </w:pPr>
      <w:r w:rsidRPr="00F74A50">
        <w:rPr>
          <w:rFonts w:ascii="Arial" w:eastAsia="Arial" w:hAnsi="Arial" w:cs="Arial"/>
          <w:b/>
          <w:color w:val="000000" w:themeColor="text1"/>
          <w:kern w:val="0"/>
          <w:szCs w:val="22"/>
          <w14:ligatures w14:val="none"/>
        </w:rPr>
        <w:lastRenderedPageBreak/>
        <w:t>Details of reason for the referral</w:t>
      </w:r>
    </w:p>
    <w:p w14:paraId="5E5BA734" w14:textId="77777777" w:rsidR="00F74A50" w:rsidRPr="00F74A50" w:rsidRDefault="00F74A50" w:rsidP="00F74A50">
      <w:pPr>
        <w:pStyle w:val="BodyText"/>
        <w:spacing w:before="48"/>
        <w:ind w:left="720" w:right="1110"/>
        <w:rPr>
          <w:rFonts w:ascii="Arial" w:eastAsia="Arial" w:hAnsi="Arial" w:cs="Arial"/>
          <w:sz w:val="24"/>
          <w:szCs w:val="22"/>
        </w:rPr>
      </w:pPr>
    </w:p>
    <w:p w14:paraId="7D2A51C0" w14:textId="09D109BD" w:rsidR="00F74A50" w:rsidRPr="00F74A50" w:rsidRDefault="00F74A50" w:rsidP="00F74A50">
      <w:pPr>
        <w:pStyle w:val="BodyText"/>
        <w:spacing w:before="48"/>
        <w:ind w:left="720" w:right="1110"/>
        <w:rPr>
          <w:rFonts w:ascii="Arial" w:eastAsia="Arial" w:hAnsi="Arial" w:cs="Arial"/>
          <w:sz w:val="24"/>
          <w:szCs w:val="22"/>
        </w:rPr>
      </w:pPr>
      <w:r w:rsidRPr="00F74A50">
        <w:rPr>
          <w:rFonts w:ascii="Arial" w:eastAsia="Arial" w:hAnsi="Arial" w:cs="Arial"/>
          <w:sz w:val="24"/>
          <w:szCs w:val="22"/>
        </w:rPr>
        <w:t>Please provide a synopsis of the persons circumstances including:</w:t>
      </w:r>
    </w:p>
    <w:p w14:paraId="5B8F271D" w14:textId="77777777" w:rsidR="00F74A50" w:rsidRPr="00F74A50" w:rsidRDefault="00F74A50" w:rsidP="00F74A50">
      <w:pPr>
        <w:pStyle w:val="BodyText"/>
        <w:ind w:left="720"/>
        <w:rPr>
          <w:rFonts w:ascii="Arial" w:hAnsi="Arial" w:cs="Arial"/>
          <w:sz w:val="21"/>
        </w:rPr>
      </w:pPr>
    </w:p>
    <w:p w14:paraId="1DDC60D3" w14:textId="77777777" w:rsidR="00F74A50" w:rsidRPr="00F74A50" w:rsidRDefault="00F74A50" w:rsidP="00FC68FB">
      <w:pPr>
        <w:pStyle w:val="ListParagraph"/>
        <w:tabs>
          <w:tab w:val="left" w:pos="1209"/>
        </w:tabs>
        <w:ind w:right="-143"/>
        <w:rPr>
          <w:rFonts w:ascii="Arial" w:hAnsi="Arial" w:cs="Arial"/>
          <w:b/>
        </w:rPr>
      </w:pPr>
      <w:r w:rsidRPr="00F74A50">
        <w:rPr>
          <w:rFonts w:ascii="Arial" w:hAnsi="Arial" w:cs="Arial"/>
          <w:b/>
        </w:rPr>
        <w:t>The causes for concern</w:t>
      </w:r>
    </w:p>
    <w:p w14:paraId="2A7B3799" w14:textId="77777777" w:rsidR="00F74A50" w:rsidRPr="00F74A50" w:rsidRDefault="00F74A50" w:rsidP="00FC68FB">
      <w:pPr>
        <w:pStyle w:val="ListParagraph"/>
        <w:widowControl w:val="0"/>
        <w:numPr>
          <w:ilvl w:val="1"/>
          <w:numId w:val="16"/>
        </w:numPr>
        <w:tabs>
          <w:tab w:val="left" w:pos="1440"/>
        </w:tabs>
        <w:autoSpaceDE w:val="0"/>
        <w:autoSpaceDN w:val="0"/>
        <w:spacing w:before="40"/>
        <w:ind w:left="1276" w:right="-143" w:hanging="567"/>
        <w:contextualSpacing w:val="0"/>
        <w:rPr>
          <w:rFonts w:ascii="Arial" w:hAnsi="Arial" w:cs="Arial"/>
        </w:rPr>
      </w:pPr>
      <w:r w:rsidRPr="00F74A50">
        <w:rPr>
          <w:rFonts w:ascii="Arial" w:hAnsi="Arial" w:cs="Arial"/>
          <w:b/>
        </w:rPr>
        <w:t>Overview</w:t>
      </w:r>
      <w:r w:rsidRPr="00F74A50">
        <w:rPr>
          <w:rFonts w:ascii="Arial" w:hAnsi="Arial" w:cs="Arial"/>
          <w:b/>
          <w:spacing w:val="-4"/>
        </w:rPr>
        <w:t xml:space="preserve"> </w:t>
      </w:r>
      <w:r w:rsidRPr="00F74A50">
        <w:rPr>
          <w:rFonts w:ascii="Arial" w:hAnsi="Arial" w:cs="Arial"/>
          <w:b/>
        </w:rPr>
        <w:t>of</w:t>
      </w:r>
      <w:r w:rsidRPr="00F74A50">
        <w:rPr>
          <w:rFonts w:ascii="Arial" w:hAnsi="Arial" w:cs="Arial"/>
          <w:b/>
          <w:spacing w:val="-2"/>
        </w:rPr>
        <w:t xml:space="preserve"> </w:t>
      </w:r>
      <w:r w:rsidRPr="00F74A50">
        <w:rPr>
          <w:rFonts w:ascii="Arial" w:hAnsi="Arial" w:cs="Arial"/>
          <w:b/>
        </w:rPr>
        <w:t>actions</w:t>
      </w:r>
      <w:r w:rsidRPr="00F74A50">
        <w:rPr>
          <w:rFonts w:ascii="Arial" w:hAnsi="Arial" w:cs="Arial"/>
          <w:b/>
          <w:spacing w:val="-4"/>
        </w:rPr>
        <w:t xml:space="preserve"> </w:t>
      </w:r>
      <w:r w:rsidRPr="00F74A50">
        <w:rPr>
          <w:rFonts w:ascii="Arial" w:hAnsi="Arial" w:cs="Arial"/>
          <w:b/>
        </w:rPr>
        <w:t>taken</w:t>
      </w:r>
      <w:r w:rsidRPr="00F74A50">
        <w:rPr>
          <w:rFonts w:ascii="Arial" w:hAnsi="Arial" w:cs="Arial"/>
          <w:b/>
          <w:spacing w:val="-3"/>
        </w:rPr>
        <w:t xml:space="preserve"> </w:t>
      </w:r>
      <w:r w:rsidRPr="00F74A50">
        <w:rPr>
          <w:rFonts w:ascii="Arial" w:hAnsi="Arial" w:cs="Arial"/>
          <w:b/>
        </w:rPr>
        <w:t>to</w:t>
      </w:r>
      <w:r w:rsidRPr="00F74A50">
        <w:rPr>
          <w:rFonts w:ascii="Arial" w:hAnsi="Arial" w:cs="Arial"/>
          <w:b/>
          <w:spacing w:val="-3"/>
        </w:rPr>
        <w:t xml:space="preserve"> </w:t>
      </w:r>
      <w:r w:rsidRPr="00F74A50">
        <w:rPr>
          <w:rFonts w:ascii="Arial" w:hAnsi="Arial" w:cs="Arial"/>
          <w:b/>
        </w:rPr>
        <w:t>date</w:t>
      </w:r>
      <w:r w:rsidRPr="00F74A50">
        <w:rPr>
          <w:rFonts w:ascii="Arial" w:hAnsi="Arial" w:cs="Arial"/>
          <w:b/>
          <w:spacing w:val="-4"/>
        </w:rPr>
        <w:t xml:space="preserve"> </w:t>
      </w:r>
      <w:r w:rsidRPr="00F74A50">
        <w:rPr>
          <w:rFonts w:ascii="Arial" w:hAnsi="Arial" w:cs="Arial"/>
        </w:rPr>
        <w:t>(for</w:t>
      </w:r>
      <w:r w:rsidRPr="00F74A50">
        <w:rPr>
          <w:rFonts w:ascii="Arial" w:hAnsi="Arial" w:cs="Arial"/>
          <w:spacing w:val="-4"/>
        </w:rPr>
        <w:t xml:space="preserve"> </w:t>
      </w:r>
      <w:r w:rsidRPr="00F74A50">
        <w:rPr>
          <w:rFonts w:ascii="Arial" w:hAnsi="Arial" w:cs="Arial"/>
        </w:rPr>
        <w:t>adults</w:t>
      </w:r>
      <w:r w:rsidRPr="00F74A50">
        <w:rPr>
          <w:rFonts w:ascii="Arial" w:hAnsi="Arial" w:cs="Arial"/>
          <w:spacing w:val="-3"/>
        </w:rPr>
        <w:t xml:space="preserve"> </w:t>
      </w:r>
      <w:r w:rsidRPr="00F74A50">
        <w:rPr>
          <w:rFonts w:ascii="Arial" w:hAnsi="Arial" w:cs="Arial"/>
        </w:rPr>
        <w:t>already</w:t>
      </w:r>
      <w:r w:rsidRPr="00F74A50">
        <w:rPr>
          <w:rFonts w:ascii="Arial" w:hAnsi="Arial" w:cs="Arial"/>
          <w:spacing w:val="-2"/>
        </w:rPr>
        <w:t xml:space="preserve"> </w:t>
      </w:r>
      <w:r w:rsidRPr="00F74A50">
        <w:rPr>
          <w:rFonts w:ascii="Arial" w:hAnsi="Arial" w:cs="Arial"/>
        </w:rPr>
        <w:t>discussed</w:t>
      </w:r>
      <w:r w:rsidRPr="00F74A50">
        <w:rPr>
          <w:rFonts w:ascii="Arial" w:hAnsi="Arial" w:cs="Arial"/>
          <w:spacing w:val="-3"/>
        </w:rPr>
        <w:t xml:space="preserve"> </w:t>
      </w:r>
      <w:r w:rsidRPr="00F74A50">
        <w:rPr>
          <w:rFonts w:ascii="Arial" w:hAnsi="Arial" w:cs="Arial"/>
        </w:rPr>
        <w:t>at</w:t>
      </w:r>
      <w:r w:rsidRPr="00F74A50">
        <w:rPr>
          <w:rFonts w:ascii="Arial" w:hAnsi="Arial" w:cs="Arial"/>
          <w:spacing w:val="-2"/>
        </w:rPr>
        <w:t xml:space="preserve"> </w:t>
      </w:r>
      <w:r w:rsidRPr="00F74A50">
        <w:rPr>
          <w:rFonts w:ascii="Arial" w:hAnsi="Arial" w:cs="Arial"/>
        </w:rPr>
        <w:t>panel</w:t>
      </w:r>
      <w:r w:rsidRPr="00F74A50">
        <w:rPr>
          <w:rFonts w:ascii="Arial" w:hAnsi="Arial" w:cs="Arial"/>
          <w:spacing w:val="-3"/>
        </w:rPr>
        <w:t xml:space="preserve"> </w:t>
      </w:r>
      <w:r w:rsidRPr="00F74A50">
        <w:rPr>
          <w:rFonts w:ascii="Arial" w:hAnsi="Arial" w:cs="Arial"/>
        </w:rPr>
        <w:t>this will be an update of the action log)</w:t>
      </w:r>
    </w:p>
    <w:p w14:paraId="5410C438" w14:textId="77777777" w:rsidR="00F74A50" w:rsidRPr="00F74A50" w:rsidRDefault="00F74A50" w:rsidP="00FC68FB">
      <w:pPr>
        <w:pStyle w:val="ListParagraph"/>
        <w:widowControl w:val="0"/>
        <w:numPr>
          <w:ilvl w:val="1"/>
          <w:numId w:val="16"/>
        </w:numPr>
        <w:tabs>
          <w:tab w:val="left" w:pos="1440"/>
        </w:tabs>
        <w:autoSpaceDE w:val="0"/>
        <w:autoSpaceDN w:val="0"/>
        <w:spacing w:before="2"/>
        <w:ind w:left="1276" w:right="-143" w:hanging="567"/>
        <w:contextualSpacing w:val="0"/>
        <w:rPr>
          <w:rFonts w:ascii="Arial" w:hAnsi="Arial" w:cs="Arial"/>
        </w:rPr>
      </w:pPr>
      <w:r w:rsidRPr="00F74A50">
        <w:rPr>
          <w:rFonts w:ascii="Arial" w:hAnsi="Arial" w:cs="Arial"/>
          <w:b/>
        </w:rPr>
        <w:t>Has</w:t>
      </w:r>
      <w:r w:rsidRPr="00F74A50">
        <w:rPr>
          <w:rFonts w:ascii="Arial" w:hAnsi="Arial" w:cs="Arial"/>
          <w:b/>
          <w:spacing w:val="-4"/>
        </w:rPr>
        <w:t xml:space="preserve"> </w:t>
      </w:r>
      <w:r w:rsidRPr="00F74A50">
        <w:rPr>
          <w:rFonts w:ascii="Arial" w:hAnsi="Arial" w:cs="Arial"/>
          <w:b/>
        </w:rPr>
        <w:t>legal</w:t>
      </w:r>
      <w:r w:rsidRPr="00F74A50">
        <w:rPr>
          <w:rFonts w:ascii="Arial" w:hAnsi="Arial" w:cs="Arial"/>
          <w:b/>
          <w:spacing w:val="-3"/>
        </w:rPr>
        <w:t xml:space="preserve"> </w:t>
      </w:r>
      <w:r w:rsidRPr="00F74A50">
        <w:rPr>
          <w:rFonts w:ascii="Arial" w:hAnsi="Arial" w:cs="Arial"/>
          <w:b/>
        </w:rPr>
        <w:t>advice</w:t>
      </w:r>
      <w:r w:rsidRPr="00F74A50">
        <w:rPr>
          <w:rFonts w:ascii="Arial" w:hAnsi="Arial" w:cs="Arial"/>
          <w:b/>
          <w:spacing w:val="-4"/>
        </w:rPr>
        <w:t xml:space="preserve"> </w:t>
      </w:r>
      <w:r w:rsidRPr="00F74A50">
        <w:rPr>
          <w:rFonts w:ascii="Arial" w:hAnsi="Arial" w:cs="Arial"/>
          <w:b/>
        </w:rPr>
        <w:t>been</w:t>
      </w:r>
      <w:r w:rsidRPr="00F74A50">
        <w:rPr>
          <w:rFonts w:ascii="Arial" w:hAnsi="Arial" w:cs="Arial"/>
          <w:b/>
          <w:spacing w:val="-4"/>
        </w:rPr>
        <w:t xml:space="preserve"> </w:t>
      </w:r>
      <w:r w:rsidRPr="00F74A50">
        <w:rPr>
          <w:rFonts w:ascii="Arial" w:hAnsi="Arial" w:cs="Arial"/>
          <w:b/>
        </w:rPr>
        <w:t>sought</w:t>
      </w:r>
      <w:r w:rsidRPr="00F74A50">
        <w:rPr>
          <w:rFonts w:ascii="Arial" w:hAnsi="Arial" w:cs="Arial"/>
        </w:rPr>
        <w:t>?</w:t>
      </w:r>
      <w:r w:rsidRPr="00F74A50">
        <w:rPr>
          <w:rFonts w:ascii="Arial" w:hAnsi="Arial" w:cs="Arial"/>
          <w:spacing w:val="-4"/>
        </w:rPr>
        <w:t xml:space="preserve"> </w:t>
      </w:r>
      <w:r w:rsidRPr="00F74A50">
        <w:rPr>
          <w:rFonts w:ascii="Arial" w:hAnsi="Arial" w:cs="Arial"/>
        </w:rPr>
        <w:t>If</w:t>
      </w:r>
      <w:r w:rsidRPr="00F74A50">
        <w:rPr>
          <w:rFonts w:ascii="Arial" w:hAnsi="Arial" w:cs="Arial"/>
          <w:spacing w:val="-3"/>
        </w:rPr>
        <w:t xml:space="preserve"> </w:t>
      </w:r>
      <w:r w:rsidRPr="00F74A50">
        <w:rPr>
          <w:rFonts w:ascii="Arial" w:hAnsi="Arial" w:cs="Arial"/>
        </w:rPr>
        <w:t>so,</w:t>
      </w:r>
      <w:r w:rsidRPr="00F74A50">
        <w:rPr>
          <w:rFonts w:ascii="Arial" w:hAnsi="Arial" w:cs="Arial"/>
          <w:spacing w:val="-3"/>
        </w:rPr>
        <w:t xml:space="preserve"> </w:t>
      </w:r>
      <w:r w:rsidRPr="00F74A50">
        <w:rPr>
          <w:rFonts w:ascii="Arial" w:hAnsi="Arial" w:cs="Arial"/>
        </w:rPr>
        <w:t>what</w:t>
      </w:r>
      <w:r w:rsidRPr="00F74A50">
        <w:rPr>
          <w:rFonts w:ascii="Arial" w:hAnsi="Arial" w:cs="Arial"/>
          <w:spacing w:val="-5"/>
        </w:rPr>
        <w:t xml:space="preserve"> </w:t>
      </w:r>
      <w:r w:rsidRPr="00F74A50">
        <w:rPr>
          <w:rFonts w:ascii="Arial" w:hAnsi="Arial" w:cs="Arial"/>
        </w:rPr>
        <w:t>specifically</w:t>
      </w:r>
      <w:r w:rsidRPr="00F74A50">
        <w:rPr>
          <w:rFonts w:ascii="Arial" w:hAnsi="Arial" w:cs="Arial"/>
          <w:spacing w:val="-3"/>
        </w:rPr>
        <w:t xml:space="preserve"> </w:t>
      </w:r>
      <w:r w:rsidRPr="00F74A50">
        <w:rPr>
          <w:rFonts w:ascii="Arial" w:hAnsi="Arial" w:cs="Arial"/>
        </w:rPr>
        <w:t>was</w:t>
      </w:r>
      <w:r w:rsidRPr="00F74A50">
        <w:rPr>
          <w:rFonts w:ascii="Arial" w:hAnsi="Arial" w:cs="Arial"/>
          <w:spacing w:val="-4"/>
        </w:rPr>
        <w:t xml:space="preserve"> </w:t>
      </w:r>
      <w:r w:rsidRPr="00F74A50">
        <w:rPr>
          <w:rFonts w:ascii="Arial" w:hAnsi="Arial" w:cs="Arial"/>
        </w:rPr>
        <w:t>asked</w:t>
      </w:r>
      <w:r w:rsidRPr="00F74A50">
        <w:rPr>
          <w:rFonts w:ascii="Arial" w:hAnsi="Arial" w:cs="Arial"/>
          <w:spacing w:val="-4"/>
        </w:rPr>
        <w:t xml:space="preserve"> </w:t>
      </w:r>
      <w:r w:rsidRPr="00F74A50">
        <w:rPr>
          <w:rFonts w:ascii="Arial" w:hAnsi="Arial" w:cs="Arial"/>
        </w:rPr>
        <w:t>and</w:t>
      </w:r>
      <w:r w:rsidRPr="00F74A50">
        <w:rPr>
          <w:rFonts w:ascii="Arial" w:hAnsi="Arial" w:cs="Arial"/>
          <w:spacing w:val="-4"/>
        </w:rPr>
        <w:t xml:space="preserve"> </w:t>
      </w:r>
      <w:r w:rsidRPr="00F74A50">
        <w:rPr>
          <w:rFonts w:ascii="Arial" w:hAnsi="Arial" w:cs="Arial"/>
        </w:rPr>
        <w:t>what was the response?</w:t>
      </w:r>
    </w:p>
    <w:p w14:paraId="224477CE" w14:textId="77777777" w:rsidR="00F74A50" w:rsidRPr="00F74A50" w:rsidRDefault="00F74A50" w:rsidP="00FC68FB">
      <w:pPr>
        <w:pStyle w:val="ListParagraph"/>
        <w:widowControl w:val="0"/>
        <w:numPr>
          <w:ilvl w:val="1"/>
          <w:numId w:val="16"/>
        </w:numPr>
        <w:tabs>
          <w:tab w:val="left" w:pos="1434"/>
        </w:tabs>
        <w:autoSpaceDE w:val="0"/>
        <w:autoSpaceDN w:val="0"/>
        <w:spacing w:before="2"/>
        <w:ind w:left="1276" w:right="-143" w:hanging="567"/>
        <w:contextualSpacing w:val="0"/>
        <w:rPr>
          <w:rFonts w:ascii="Arial" w:hAnsi="Arial" w:cs="Arial"/>
        </w:rPr>
      </w:pPr>
      <w:r w:rsidRPr="00F74A50">
        <w:rPr>
          <w:rFonts w:ascii="Arial" w:hAnsi="Arial" w:cs="Arial"/>
          <w:b/>
        </w:rPr>
        <w:t>Are</w:t>
      </w:r>
      <w:r w:rsidRPr="00F74A50">
        <w:rPr>
          <w:rFonts w:ascii="Arial" w:hAnsi="Arial" w:cs="Arial"/>
          <w:b/>
          <w:spacing w:val="-3"/>
        </w:rPr>
        <w:t xml:space="preserve"> </w:t>
      </w:r>
      <w:r w:rsidRPr="00F74A50">
        <w:rPr>
          <w:rFonts w:ascii="Arial" w:hAnsi="Arial" w:cs="Arial"/>
          <w:b/>
        </w:rPr>
        <w:t>all</w:t>
      </w:r>
      <w:r w:rsidRPr="00F74A50">
        <w:rPr>
          <w:rFonts w:ascii="Arial" w:hAnsi="Arial" w:cs="Arial"/>
          <w:b/>
          <w:spacing w:val="-3"/>
        </w:rPr>
        <w:t xml:space="preserve"> </w:t>
      </w:r>
      <w:r w:rsidRPr="00F74A50">
        <w:rPr>
          <w:rFonts w:ascii="Arial" w:hAnsi="Arial" w:cs="Arial"/>
          <w:b/>
        </w:rPr>
        <w:t>the</w:t>
      </w:r>
      <w:r w:rsidRPr="00F74A50">
        <w:rPr>
          <w:rFonts w:ascii="Arial" w:hAnsi="Arial" w:cs="Arial"/>
          <w:b/>
          <w:spacing w:val="-4"/>
        </w:rPr>
        <w:t xml:space="preserve"> </w:t>
      </w:r>
      <w:r w:rsidRPr="00F74A50">
        <w:rPr>
          <w:rFonts w:ascii="Arial" w:hAnsi="Arial" w:cs="Arial"/>
          <w:b/>
        </w:rPr>
        <w:t>agencies</w:t>
      </w:r>
      <w:r w:rsidRPr="00F74A50">
        <w:rPr>
          <w:rFonts w:ascii="Arial" w:hAnsi="Arial" w:cs="Arial"/>
          <w:b/>
          <w:spacing w:val="-3"/>
        </w:rPr>
        <w:t xml:space="preserve"> </w:t>
      </w:r>
      <w:r w:rsidRPr="00F74A50">
        <w:rPr>
          <w:rFonts w:ascii="Arial" w:hAnsi="Arial" w:cs="Arial"/>
          <w:b/>
        </w:rPr>
        <w:t>involved</w:t>
      </w:r>
      <w:r w:rsidRPr="00F74A50">
        <w:rPr>
          <w:rFonts w:ascii="Arial" w:hAnsi="Arial" w:cs="Arial"/>
          <w:b/>
          <w:spacing w:val="-4"/>
        </w:rPr>
        <w:t xml:space="preserve"> </w:t>
      </w:r>
      <w:r w:rsidRPr="00F74A50">
        <w:rPr>
          <w:rFonts w:ascii="Arial" w:hAnsi="Arial" w:cs="Arial"/>
        </w:rPr>
        <w:t>who</w:t>
      </w:r>
      <w:r w:rsidRPr="00F74A50">
        <w:rPr>
          <w:rFonts w:ascii="Arial" w:hAnsi="Arial" w:cs="Arial"/>
          <w:spacing w:val="-3"/>
        </w:rPr>
        <w:t xml:space="preserve"> </w:t>
      </w:r>
      <w:r w:rsidRPr="00F74A50">
        <w:rPr>
          <w:rFonts w:ascii="Arial" w:hAnsi="Arial" w:cs="Arial"/>
        </w:rPr>
        <w:t>have</w:t>
      </w:r>
      <w:r w:rsidRPr="00F74A50">
        <w:rPr>
          <w:rFonts w:ascii="Arial" w:hAnsi="Arial" w:cs="Arial"/>
          <w:spacing w:val="-3"/>
        </w:rPr>
        <w:t xml:space="preserve"> </w:t>
      </w:r>
      <w:r w:rsidRPr="00F74A50">
        <w:rPr>
          <w:rFonts w:ascii="Arial" w:hAnsi="Arial" w:cs="Arial"/>
        </w:rPr>
        <w:t>a</w:t>
      </w:r>
      <w:r w:rsidRPr="00F74A50">
        <w:rPr>
          <w:rFonts w:ascii="Arial" w:hAnsi="Arial" w:cs="Arial"/>
          <w:spacing w:val="-3"/>
        </w:rPr>
        <w:t xml:space="preserve"> </w:t>
      </w:r>
      <w:r w:rsidRPr="00F74A50">
        <w:rPr>
          <w:rFonts w:ascii="Arial" w:hAnsi="Arial" w:cs="Arial"/>
        </w:rPr>
        <w:t>role</w:t>
      </w:r>
      <w:r w:rsidRPr="00F74A50">
        <w:rPr>
          <w:rFonts w:ascii="Arial" w:hAnsi="Arial" w:cs="Arial"/>
          <w:spacing w:val="-3"/>
        </w:rPr>
        <w:t xml:space="preserve"> </w:t>
      </w:r>
      <w:r w:rsidRPr="00F74A50">
        <w:rPr>
          <w:rFonts w:ascii="Arial" w:hAnsi="Arial" w:cs="Arial"/>
        </w:rPr>
        <w:t>and</w:t>
      </w:r>
      <w:r w:rsidRPr="00F74A50">
        <w:rPr>
          <w:rFonts w:ascii="Arial" w:hAnsi="Arial" w:cs="Arial"/>
          <w:spacing w:val="-3"/>
        </w:rPr>
        <w:t xml:space="preserve"> </w:t>
      </w:r>
      <w:r w:rsidRPr="00F74A50">
        <w:rPr>
          <w:rFonts w:ascii="Arial" w:hAnsi="Arial" w:cs="Arial"/>
        </w:rPr>
        <w:t>are</w:t>
      </w:r>
      <w:r w:rsidRPr="00F74A50">
        <w:rPr>
          <w:rFonts w:ascii="Arial" w:hAnsi="Arial" w:cs="Arial"/>
          <w:spacing w:val="-3"/>
        </w:rPr>
        <w:t xml:space="preserve"> </w:t>
      </w:r>
      <w:r w:rsidRPr="00F74A50">
        <w:rPr>
          <w:rFonts w:ascii="Arial" w:hAnsi="Arial" w:cs="Arial"/>
        </w:rPr>
        <w:t>they engaging/attending meetings?</w:t>
      </w:r>
    </w:p>
    <w:p w14:paraId="37B4DD0C" w14:textId="77777777" w:rsidR="00F74A50" w:rsidRPr="00F74A50" w:rsidRDefault="00F74A50" w:rsidP="00FC68FB">
      <w:pPr>
        <w:pStyle w:val="ListParagraph"/>
        <w:tabs>
          <w:tab w:val="left" w:pos="1434"/>
        </w:tabs>
        <w:spacing w:before="2"/>
        <w:ind w:right="-143"/>
        <w:rPr>
          <w:rFonts w:ascii="Arial" w:hAnsi="Arial" w:cs="Arial"/>
        </w:rPr>
      </w:pPr>
    </w:p>
    <w:p w14:paraId="3090EC94" w14:textId="77777777" w:rsidR="00F74A50" w:rsidRPr="00F74A50" w:rsidRDefault="00F74A50" w:rsidP="00FC68FB">
      <w:pPr>
        <w:pStyle w:val="Heading2"/>
        <w:ind w:left="720" w:right="-143"/>
        <w:rPr>
          <w:rFonts w:ascii="Arial" w:eastAsia="Arial" w:hAnsi="Arial" w:cs="Arial"/>
          <w:b/>
          <w:color w:val="000000" w:themeColor="text1"/>
          <w:sz w:val="24"/>
          <w:szCs w:val="22"/>
        </w:rPr>
      </w:pPr>
      <w:r w:rsidRPr="00F74A50">
        <w:rPr>
          <w:rFonts w:ascii="Arial" w:eastAsia="Arial" w:hAnsi="Arial" w:cs="Arial"/>
          <w:b/>
          <w:color w:val="000000" w:themeColor="text1"/>
          <w:sz w:val="24"/>
          <w:szCs w:val="22"/>
        </w:rPr>
        <w:t>Managing the risk</w:t>
      </w:r>
    </w:p>
    <w:p w14:paraId="42D0ADBA" w14:textId="77777777" w:rsidR="00F74A50" w:rsidRPr="00F74A50" w:rsidRDefault="00F74A50" w:rsidP="00FC68FB">
      <w:pPr>
        <w:pStyle w:val="ListParagraph"/>
        <w:widowControl w:val="0"/>
        <w:numPr>
          <w:ilvl w:val="1"/>
          <w:numId w:val="16"/>
        </w:numPr>
        <w:tabs>
          <w:tab w:val="left" w:pos="1440"/>
        </w:tabs>
        <w:autoSpaceDE w:val="0"/>
        <w:autoSpaceDN w:val="0"/>
        <w:spacing w:before="42"/>
        <w:ind w:left="1276" w:right="-143" w:hanging="567"/>
        <w:contextualSpacing w:val="0"/>
        <w:rPr>
          <w:rFonts w:ascii="Arial" w:hAnsi="Arial" w:cs="Arial"/>
        </w:rPr>
      </w:pPr>
      <w:r w:rsidRPr="00F74A50">
        <w:rPr>
          <w:rFonts w:ascii="Arial" w:hAnsi="Arial" w:cs="Arial"/>
          <w:b/>
          <w:bCs/>
        </w:rPr>
        <w:t>What is</w:t>
      </w:r>
      <w:r w:rsidRPr="00F74A50">
        <w:rPr>
          <w:rFonts w:ascii="Arial" w:hAnsi="Arial" w:cs="Arial"/>
          <w:b/>
          <w:bCs/>
          <w:spacing w:val="-3"/>
        </w:rPr>
        <w:t xml:space="preserve"> </w:t>
      </w:r>
      <w:r w:rsidRPr="00F74A50">
        <w:rPr>
          <w:rFonts w:ascii="Arial" w:hAnsi="Arial" w:cs="Arial"/>
          <w:b/>
          <w:bCs/>
        </w:rPr>
        <w:t>working</w:t>
      </w:r>
      <w:r w:rsidRPr="00F74A50">
        <w:rPr>
          <w:rFonts w:ascii="Arial" w:hAnsi="Arial" w:cs="Arial"/>
          <w:spacing w:val="-3"/>
        </w:rPr>
        <w:t xml:space="preserve"> </w:t>
      </w:r>
      <w:r w:rsidRPr="00F74A50">
        <w:rPr>
          <w:rFonts w:ascii="Arial" w:hAnsi="Arial" w:cs="Arial"/>
        </w:rPr>
        <w:t>and</w:t>
      </w:r>
      <w:r w:rsidRPr="00F74A50">
        <w:rPr>
          <w:rFonts w:ascii="Arial" w:hAnsi="Arial" w:cs="Arial"/>
          <w:spacing w:val="-3"/>
        </w:rPr>
        <w:t xml:space="preserve"> </w:t>
      </w:r>
      <w:r w:rsidRPr="00F74A50">
        <w:rPr>
          <w:rFonts w:ascii="Arial" w:hAnsi="Arial" w:cs="Arial"/>
        </w:rPr>
        <w:t>what are</w:t>
      </w:r>
      <w:r w:rsidRPr="00F74A50">
        <w:rPr>
          <w:rFonts w:ascii="Arial" w:hAnsi="Arial" w:cs="Arial"/>
          <w:spacing w:val="-3"/>
        </w:rPr>
        <w:t xml:space="preserve"> </w:t>
      </w:r>
      <w:r w:rsidRPr="00F74A50">
        <w:rPr>
          <w:rFonts w:ascii="Arial" w:hAnsi="Arial" w:cs="Arial"/>
        </w:rPr>
        <w:t>the</w:t>
      </w:r>
      <w:r w:rsidRPr="00F74A50">
        <w:rPr>
          <w:rFonts w:ascii="Arial" w:hAnsi="Arial" w:cs="Arial"/>
          <w:spacing w:val="-3"/>
        </w:rPr>
        <w:t xml:space="preserve"> </w:t>
      </w:r>
      <w:r w:rsidRPr="00F74A50">
        <w:rPr>
          <w:rFonts w:ascii="Arial" w:hAnsi="Arial" w:cs="Arial"/>
        </w:rPr>
        <w:t>opportunities</w:t>
      </w:r>
      <w:r w:rsidRPr="00F74A50">
        <w:rPr>
          <w:rFonts w:ascii="Arial" w:hAnsi="Arial" w:cs="Arial"/>
          <w:spacing w:val="-3"/>
        </w:rPr>
        <w:t xml:space="preserve"> </w:t>
      </w:r>
      <w:r w:rsidRPr="00F74A50">
        <w:rPr>
          <w:rFonts w:ascii="Arial" w:hAnsi="Arial" w:cs="Arial"/>
        </w:rPr>
        <w:t>to</w:t>
      </w:r>
      <w:r w:rsidRPr="00F74A50">
        <w:rPr>
          <w:rFonts w:ascii="Arial" w:hAnsi="Arial" w:cs="Arial"/>
          <w:spacing w:val="-3"/>
        </w:rPr>
        <w:t xml:space="preserve"> </w:t>
      </w:r>
      <w:r w:rsidRPr="00F74A50">
        <w:rPr>
          <w:rFonts w:ascii="Arial" w:hAnsi="Arial" w:cs="Arial"/>
        </w:rPr>
        <w:t>do something differently?</w:t>
      </w:r>
    </w:p>
    <w:p w14:paraId="5AA588BE" w14:textId="77777777" w:rsidR="00F74A50" w:rsidRPr="00F74A50" w:rsidRDefault="00F74A50" w:rsidP="00FC68FB">
      <w:pPr>
        <w:pStyle w:val="ListParagraph"/>
        <w:widowControl w:val="0"/>
        <w:numPr>
          <w:ilvl w:val="1"/>
          <w:numId w:val="16"/>
        </w:numPr>
        <w:tabs>
          <w:tab w:val="left" w:pos="1433"/>
        </w:tabs>
        <w:autoSpaceDE w:val="0"/>
        <w:autoSpaceDN w:val="0"/>
        <w:spacing w:before="2"/>
        <w:ind w:left="1276" w:right="-143" w:hanging="567"/>
        <w:contextualSpacing w:val="0"/>
        <w:rPr>
          <w:rFonts w:ascii="Arial" w:hAnsi="Arial" w:cs="Arial"/>
        </w:rPr>
      </w:pPr>
      <w:r w:rsidRPr="00F74A50">
        <w:rPr>
          <w:rFonts w:ascii="Arial" w:hAnsi="Arial" w:cs="Arial"/>
          <w:b/>
        </w:rPr>
        <w:t>What</w:t>
      </w:r>
      <w:r w:rsidRPr="00F74A50">
        <w:rPr>
          <w:rFonts w:ascii="Arial" w:hAnsi="Arial" w:cs="Arial"/>
          <w:b/>
          <w:spacing w:val="-4"/>
        </w:rPr>
        <w:t xml:space="preserve"> </w:t>
      </w:r>
      <w:r w:rsidRPr="00F74A50">
        <w:rPr>
          <w:rFonts w:ascii="Arial" w:hAnsi="Arial" w:cs="Arial"/>
          <w:b/>
        </w:rPr>
        <w:t>are</w:t>
      </w:r>
      <w:r w:rsidRPr="00F74A50">
        <w:rPr>
          <w:rFonts w:ascii="Arial" w:hAnsi="Arial" w:cs="Arial"/>
          <w:b/>
          <w:spacing w:val="-2"/>
        </w:rPr>
        <w:t xml:space="preserve"> </w:t>
      </w:r>
      <w:r w:rsidRPr="00F74A50">
        <w:rPr>
          <w:rFonts w:ascii="Arial" w:hAnsi="Arial" w:cs="Arial"/>
          <w:b/>
        </w:rPr>
        <w:t>the</w:t>
      </w:r>
      <w:r w:rsidRPr="00F74A50">
        <w:rPr>
          <w:rFonts w:ascii="Arial" w:hAnsi="Arial" w:cs="Arial"/>
          <w:b/>
          <w:spacing w:val="-3"/>
        </w:rPr>
        <w:t xml:space="preserve"> </w:t>
      </w:r>
      <w:r w:rsidRPr="00F74A50">
        <w:rPr>
          <w:rFonts w:ascii="Arial" w:hAnsi="Arial" w:cs="Arial"/>
          <w:b/>
        </w:rPr>
        <w:t>barriers/issues</w:t>
      </w:r>
      <w:r w:rsidRPr="00F74A50">
        <w:rPr>
          <w:rFonts w:ascii="Arial" w:hAnsi="Arial" w:cs="Arial"/>
          <w:b/>
          <w:spacing w:val="-2"/>
        </w:rPr>
        <w:t xml:space="preserve"> </w:t>
      </w:r>
      <w:r w:rsidRPr="00F74A50">
        <w:rPr>
          <w:rFonts w:ascii="Arial" w:hAnsi="Arial" w:cs="Arial"/>
        </w:rPr>
        <w:t>that</w:t>
      </w:r>
      <w:r w:rsidRPr="00F74A50">
        <w:rPr>
          <w:rFonts w:ascii="Arial" w:hAnsi="Arial" w:cs="Arial"/>
          <w:spacing w:val="-2"/>
        </w:rPr>
        <w:t xml:space="preserve"> </w:t>
      </w:r>
      <w:r w:rsidRPr="00F74A50">
        <w:rPr>
          <w:rFonts w:ascii="Arial" w:hAnsi="Arial" w:cs="Arial"/>
        </w:rPr>
        <w:t>you</w:t>
      </w:r>
      <w:r w:rsidRPr="00F74A50">
        <w:rPr>
          <w:rFonts w:ascii="Arial" w:hAnsi="Arial" w:cs="Arial"/>
          <w:spacing w:val="-2"/>
        </w:rPr>
        <w:t xml:space="preserve"> </w:t>
      </w:r>
      <w:r w:rsidRPr="00F74A50">
        <w:rPr>
          <w:rFonts w:ascii="Arial" w:hAnsi="Arial" w:cs="Arial"/>
        </w:rPr>
        <w:t>are</w:t>
      </w:r>
      <w:r w:rsidRPr="00F74A50">
        <w:rPr>
          <w:rFonts w:ascii="Arial" w:hAnsi="Arial" w:cs="Arial"/>
          <w:spacing w:val="-3"/>
        </w:rPr>
        <w:t xml:space="preserve"> </w:t>
      </w:r>
      <w:r w:rsidRPr="00F74A50">
        <w:rPr>
          <w:rFonts w:ascii="Arial" w:hAnsi="Arial" w:cs="Arial"/>
        </w:rPr>
        <w:t>not</w:t>
      </w:r>
      <w:r w:rsidRPr="00F74A50">
        <w:rPr>
          <w:rFonts w:ascii="Arial" w:hAnsi="Arial" w:cs="Arial"/>
          <w:spacing w:val="-2"/>
        </w:rPr>
        <w:t xml:space="preserve"> </w:t>
      </w:r>
      <w:r w:rsidRPr="00F74A50">
        <w:rPr>
          <w:rFonts w:ascii="Arial" w:hAnsi="Arial" w:cs="Arial"/>
        </w:rPr>
        <w:t>managing</w:t>
      </w:r>
      <w:r w:rsidRPr="00F74A50">
        <w:rPr>
          <w:rFonts w:ascii="Arial" w:hAnsi="Arial" w:cs="Arial"/>
          <w:spacing w:val="-2"/>
        </w:rPr>
        <w:t xml:space="preserve"> </w:t>
      </w:r>
      <w:r w:rsidRPr="00F74A50">
        <w:rPr>
          <w:rFonts w:ascii="Arial" w:hAnsi="Arial" w:cs="Arial"/>
        </w:rPr>
        <w:t>to</w:t>
      </w:r>
      <w:r w:rsidRPr="00F74A50">
        <w:rPr>
          <w:rFonts w:ascii="Arial" w:hAnsi="Arial" w:cs="Arial"/>
          <w:spacing w:val="-2"/>
        </w:rPr>
        <w:t xml:space="preserve"> progress?</w:t>
      </w:r>
    </w:p>
    <w:p w14:paraId="1B7BC881" w14:textId="77777777" w:rsidR="00F74A50" w:rsidRPr="00F74A50" w:rsidRDefault="00F74A50" w:rsidP="00FC68FB">
      <w:pPr>
        <w:pStyle w:val="BodyText"/>
        <w:spacing w:before="6"/>
        <w:ind w:left="720" w:right="-143"/>
        <w:rPr>
          <w:rFonts w:ascii="Arial" w:hAnsi="Arial" w:cs="Arial"/>
          <w:sz w:val="22"/>
        </w:rPr>
      </w:pPr>
    </w:p>
    <w:p w14:paraId="76C7AA6B" w14:textId="77777777" w:rsidR="00F74A50" w:rsidRPr="00F74A50" w:rsidRDefault="00F74A50" w:rsidP="00FC68FB">
      <w:pPr>
        <w:pStyle w:val="Heading2"/>
        <w:ind w:left="720" w:right="-143"/>
        <w:rPr>
          <w:rFonts w:ascii="Arial" w:eastAsia="Arial" w:hAnsi="Arial" w:cs="Arial"/>
          <w:b/>
          <w:color w:val="000000" w:themeColor="text1"/>
          <w:sz w:val="24"/>
          <w:szCs w:val="22"/>
        </w:rPr>
      </w:pPr>
      <w:r w:rsidRPr="00F74A50">
        <w:rPr>
          <w:rFonts w:ascii="Arial" w:eastAsia="Arial" w:hAnsi="Arial" w:cs="Arial"/>
          <w:b/>
          <w:color w:val="000000" w:themeColor="text1"/>
          <w:sz w:val="24"/>
          <w:szCs w:val="22"/>
        </w:rPr>
        <w:t>Making Safeguarding Personal</w:t>
      </w:r>
    </w:p>
    <w:p w14:paraId="64E1B57E" w14:textId="77777777" w:rsidR="00F74A50" w:rsidRPr="00F74A50" w:rsidRDefault="00F74A50" w:rsidP="00FC68FB">
      <w:pPr>
        <w:pStyle w:val="ListParagraph"/>
        <w:widowControl w:val="0"/>
        <w:numPr>
          <w:ilvl w:val="1"/>
          <w:numId w:val="16"/>
        </w:numPr>
        <w:tabs>
          <w:tab w:val="left" w:pos="1440"/>
        </w:tabs>
        <w:autoSpaceDE w:val="0"/>
        <w:autoSpaceDN w:val="0"/>
        <w:spacing w:before="42"/>
        <w:ind w:left="1418" w:right="-143" w:hanging="698"/>
        <w:contextualSpacing w:val="0"/>
        <w:rPr>
          <w:rFonts w:ascii="Arial" w:hAnsi="Arial" w:cs="Arial"/>
        </w:rPr>
      </w:pPr>
      <w:r w:rsidRPr="00F74A50">
        <w:rPr>
          <w:rFonts w:ascii="Arial" w:hAnsi="Arial" w:cs="Arial"/>
          <w:b/>
          <w:bCs/>
        </w:rPr>
        <w:t>What</w:t>
      </w:r>
      <w:r w:rsidRPr="00F74A50">
        <w:rPr>
          <w:rFonts w:ascii="Arial" w:hAnsi="Arial" w:cs="Arial"/>
          <w:b/>
          <w:bCs/>
          <w:spacing w:val="-3"/>
        </w:rPr>
        <w:t xml:space="preserve"> </w:t>
      </w:r>
      <w:r w:rsidRPr="00F74A50">
        <w:rPr>
          <w:rFonts w:ascii="Arial" w:hAnsi="Arial" w:cs="Arial"/>
          <w:b/>
          <w:bCs/>
        </w:rPr>
        <w:t>does</w:t>
      </w:r>
      <w:r w:rsidRPr="00F74A50">
        <w:rPr>
          <w:rFonts w:ascii="Arial" w:hAnsi="Arial" w:cs="Arial"/>
          <w:b/>
          <w:bCs/>
          <w:spacing w:val="-4"/>
        </w:rPr>
        <w:t xml:space="preserve"> </w:t>
      </w:r>
      <w:r w:rsidRPr="00F74A50">
        <w:rPr>
          <w:rFonts w:ascii="Arial" w:hAnsi="Arial" w:cs="Arial"/>
          <w:b/>
          <w:bCs/>
        </w:rPr>
        <w:t>the</w:t>
      </w:r>
      <w:r w:rsidRPr="00F74A50">
        <w:rPr>
          <w:rFonts w:ascii="Arial" w:hAnsi="Arial" w:cs="Arial"/>
          <w:b/>
          <w:bCs/>
          <w:spacing w:val="-4"/>
        </w:rPr>
        <w:t xml:space="preserve"> </w:t>
      </w:r>
      <w:r w:rsidRPr="00F74A50">
        <w:rPr>
          <w:rFonts w:ascii="Arial" w:hAnsi="Arial" w:cs="Arial"/>
          <w:b/>
          <w:bCs/>
        </w:rPr>
        <w:t>individual</w:t>
      </w:r>
      <w:r w:rsidRPr="00F74A50">
        <w:rPr>
          <w:rFonts w:ascii="Arial" w:hAnsi="Arial" w:cs="Arial"/>
          <w:b/>
          <w:bCs/>
          <w:spacing w:val="-4"/>
        </w:rPr>
        <w:t xml:space="preserve"> </w:t>
      </w:r>
      <w:r w:rsidRPr="00F74A50">
        <w:rPr>
          <w:rFonts w:ascii="Arial" w:hAnsi="Arial" w:cs="Arial"/>
          <w:b/>
          <w:bCs/>
        </w:rPr>
        <w:t>want</w:t>
      </w:r>
      <w:r w:rsidRPr="00F74A50">
        <w:rPr>
          <w:rFonts w:ascii="Arial" w:hAnsi="Arial" w:cs="Arial"/>
        </w:rPr>
        <w:t>?</w:t>
      </w:r>
      <w:r w:rsidRPr="00F74A50">
        <w:rPr>
          <w:rFonts w:ascii="Arial" w:hAnsi="Arial" w:cs="Arial"/>
          <w:spacing w:val="-4"/>
        </w:rPr>
        <w:t xml:space="preserve"> </w:t>
      </w:r>
      <w:r w:rsidRPr="00F74A50">
        <w:rPr>
          <w:rFonts w:ascii="Arial" w:hAnsi="Arial" w:cs="Arial"/>
        </w:rPr>
        <w:t>What</w:t>
      </w:r>
      <w:r w:rsidRPr="00F74A50">
        <w:rPr>
          <w:rFonts w:ascii="Arial" w:hAnsi="Arial" w:cs="Arial"/>
          <w:spacing w:val="-3"/>
        </w:rPr>
        <w:t xml:space="preserve"> </w:t>
      </w:r>
      <w:r w:rsidRPr="00F74A50">
        <w:rPr>
          <w:rFonts w:ascii="Arial" w:hAnsi="Arial" w:cs="Arial"/>
        </w:rPr>
        <w:t>do</w:t>
      </w:r>
      <w:r w:rsidRPr="00F74A50">
        <w:rPr>
          <w:rFonts w:ascii="Arial" w:hAnsi="Arial" w:cs="Arial"/>
          <w:spacing w:val="-4"/>
        </w:rPr>
        <w:t xml:space="preserve"> </w:t>
      </w:r>
      <w:r w:rsidRPr="00F74A50">
        <w:rPr>
          <w:rFonts w:ascii="Arial" w:hAnsi="Arial" w:cs="Arial"/>
        </w:rPr>
        <w:t>they</w:t>
      </w:r>
      <w:r w:rsidRPr="00F74A50">
        <w:rPr>
          <w:rFonts w:ascii="Arial" w:hAnsi="Arial" w:cs="Arial"/>
          <w:spacing w:val="-4"/>
        </w:rPr>
        <w:t xml:space="preserve"> </w:t>
      </w:r>
      <w:r w:rsidRPr="00F74A50">
        <w:rPr>
          <w:rFonts w:ascii="Arial" w:hAnsi="Arial" w:cs="Arial"/>
        </w:rPr>
        <w:t>feel</w:t>
      </w:r>
      <w:r w:rsidRPr="00F74A50">
        <w:rPr>
          <w:rFonts w:ascii="Arial" w:hAnsi="Arial" w:cs="Arial"/>
          <w:spacing w:val="-4"/>
        </w:rPr>
        <w:t xml:space="preserve"> </w:t>
      </w:r>
      <w:r w:rsidRPr="00F74A50">
        <w:rPr>
          <w:rFonts w:ascii="Arial" w:hAnsi="Arial" w:cs="Arial"/>
        </w:rPr>
        <w:t>would</w:t>
      </w:r>
      <w:r w:rsidRPr="00F74A50">
        <w:rPr>
          <w:rFonts w:ascii="Arial" w:hAnsi="Arial" w:cs="Arial"/>
          <w:spacing w:val="-3"/>
        </w:rPr>
        <w:t xml:space="preserve"> </w:t>
      </w:r>
      <w:r w:rsidRPr="00F74A50">
        <w:rPr>
          <w:rFonts w:ascii="Arial" w:hAnsi="Arial" w:cs="Arial"/>
        </w:rPr>
        <w:t>make</w:t>
      </w:r>
      <w:r w:rsidRPr="00F74A50">
        <w:rPr>
          <w:rFonts w:ascii="Arial" w:hAnsi="Arial" w:cs="Arial"/>
          <w:spacing w:val="-4"/>
        </w:rPr>
        <w:t xml:space="preserve"> </w:t>
      </w:r>
      <w:r w:rsidRPr="00F74A50">
        <w:rPr>
          <w:rFonts w:ascii="Arial" w:hAnsi="Arial" w:cs="Arial"/>
        </w:rPr>
        <w:t>the</w:t>
      </w:r>
      <w:r w:rsidRPr="00F74A50">
        <w:rPr>
          <w:rFonts w:ascii="Arial" w:hAnsi="Arial" w:cs="Arial"/>
          <w:spacing w:val="-4"/>
        </w:rPr>
        <w:t xml:space="preserve"> </w:t>
      </w:r>
      <w:r w:rsidRPr="00F74A50">
        <w:rPr>
          <w:rFonts w:ascii="Arial" w:hAnsi="Arial" w:cs="Arial"/>
        </w:rPr>
        <w:t xml:space="preserve">biggest </w:t>
      </w:r>
      <w:r w:rsidRPr="00F74A50">
        <w:rPr>
          <w:rFonts w:ascii="Arial" w:hAnsi="Arial" w:cs="Arial"/>
          <w:spacing w:val="-2"/>
        </w:rPr>
        <w:t>difference?</w:t>
      </w:r>
    </w:p>
    <w:p w14:paraId="41FC8EE5" w14:textId="77777777" w:rsidR="00F74A50" w:rsidRPr="00F74A50" w:rsidRDefault="00F74A50" w:rsidP="00FC68FB">
      <w:pPr>
        <w:pStyle w:val="ListParagraph"/>
        <w:widowControl w:val="0"/>
        <w:numPr>
          <w:ilvl w:val="1"/>
          <w:numId w:val="16"/>
        </w:numPr>
        <w:tabs>
          <w:tab w:val="left" w:pos="1440"/>
        </w:tabs>
        <w:autoSpaceDE w:val="0"/>
        <w:autoSpaceDN w:val="0"/>
        <w:spacing w:before="2"/>
        <w:ind w:left="1418" w:right="-143" w:hanging="698"/>
        <w:contextualSpacing w:val="0"/>
        <w:rPr>
          <w:rFonts w:ascii="Arial" w:hAnsi="Arial" w:cs="Arial"/>
        </w:rPr>
      </w:pPr>
      <w:r w:rsidRPr="00F74A50">
        <w:rPr>
          <w:rFonts w:ascii="Arial" w:hAnsi="Arial" w:cs="Arial"/>
          <w:b/>
          <w:bCs/>
        </w:rPr>
        <w:t>Are</w:t>
      </w:r>
      <w:r w:rsidRPr="00F74A50">
        <w:rPr>
          <w:rFonts w:ascii="Arial" w:hAnsi="Arial" w:cs="Arial"/>
          <w:b/>
          <w:bCs/>
          <w:spacing w:val="-3"/>
        </w:rPr>
        <w:t xml:space="preserve"> </w:t>
      </w:r>
      <w:r w:rsidRPr="00F74A50">
        <w:rPr>
          <w:rFonts w:ascii="Arial" w:hAnsi="Arial" w:cs="Arial"/>
          <w:b/>
          <w:bCs/>
        </w:rPr>
        <w:t>there</w:t>
      </w:r>
      <w:r w:rsidRPr="00F74A50">
        <w:rPr>
          <w:rFonts w:ascii="Arial" w:hAnsi="Arial" w:cs="Arial"/>
          <w:b/>
          <w:bCs/>
          <w:spacing w:val="-3"/>
        </w:rPr>
        <w:t xml:space="preserve"> </w:t>
      </w:r>
      <w:r w:rsidRPr="00F74A50">
        <w:rPr>
          <w:rFonts w:ascii="Arial" w:hAnsi="Arial" w:cs="Arial"/>
          <w:b/>
          <w:bCs/>
        </w:rPr>
        <w:t>friends</w:t>
      </w:r>
      <w:r w:rsidRPr="00F74A50">
        <w:rPr>
          <w:rFonts w:ascii="Arial" w:hAnsi="Arial" w:cs="Arial"/>
          <w:b/>
          <w:bCs/>
          <w:spacing w:val="-3"/>
        </w:rPr>
        <w:t xml:space="preserve"> </w:t>
      </w:r>
      <w:r w:rsidRPr="00F74A50">
        <w:rPr>
          <w:rFonts w:ascii="Arial" w:hAnsi="Arial" w:cs="Arial"/>
          <w:b/>
          <w:bCs/>
        </w:rPr>
        <w:t>and</w:t>
      </w:r>
      <w:r w:rsidRPr="00F74A50">
        <w:rPr>
          <w:rFonts w:ascii="Arial" w:hAnsi="Arial" w:cs="Arial"/>
          <w:b/>
          <w:bCs/>
          <w:spacing w:val="-3"/>
        </w:rPr>
        <w:t xml:space="preserve"> </w:t>
      </w:r>
      <w:r w:rsidRPr="00F74A50">
        <w:rPr>
          <w:rFonts w:ascii="Arial" w:hAnsi="Arial" w:cs="Arial"/>
          <w:b/>
          <w:bCs/>
        </w:rPr>
        <w:t>family</w:t>
      </w:r>
      <w:r w:rsidRPr="00F74A50">
        <w:rPr>
          <w:rFonts w:ascii="Arial" w:hAnsi="Arial" w:cs="Arial"/>
          <w:spacing w:val="-3"/>
        </w:rPr>
        <w:t xml:space="preserve"> </w:t>
      </w:r>
      <w:r w:rsidRPr="00F74A50">
        <w:rPr>
          <w:rFonts w:ascii="Arial" w:hAnsi="Arial" w:cs="Arial"/>
        </w:rPr>
        <w:t>that</w:t>
      </w:r>
      <w:r w:rsidRPr="00F74A50">
        <w:rPr>
          <w:rFonts w:ascii="Arial" w:hAnsi="Arial" w:cs="Arial"/>
          <w:spacing w:val="-2"/>
        </w:rPr>
        <w:t xml:space="preserve"> </w:t>
      </w:r>
      <w:r w:rsidRPr="00F74A50">
        <w:rPr>
          <w:rFonts w:ascii="Arial" w:hAnsi="Arial" w:cs="Arial"/>
        </w:rPr>
        <w:t>the</w:t>
      </w:r>
      <w:r w:rsidRPr="00F74A50">
        <w:rPr>
          <w:rFonts w:ascii="Arial" w:hAnsi="Arial" w:cs="Arial"/>
          <w:spacing w:val="-3"/>
        </w:rPr>
        <w:t xml:space="preserve"> </w:t>
      </w:r>
      <w:r w:rsidRPr="00F74A50">
        <w:rPr>
          <w:rFonts w:ascii="Arial" w:hAnsi="Arial" w:cs="Arial"/>
        </w:rPr>
        <w:t>adult</w:t>
      </w:r>
      <w:r w:rsidRPr="00F74A50">
        <w:rPr>
          <w:rFonts w:ascii="Arial" w:hAnsi="Arial" w:cs="Arial"/>
          <w:spacing w:val="-2"/>
        </w:rPr>
        <w:t xml:space="preserve"> </w:t>
      </w:r>
      <w:r w:rsidRPr="00F74A50">
        <w:rPr>
          <w:rFonts w:ascii="Arial" w:hAnsi="Arial" w:cs="Arial"/>
        </w:rPr>
        <w:t>engages</w:t>
      </w:r>
      <w:r w:rsidRPr="00F74A50">
        <w:rPr>
          <w:rFonts w:ascii="Arial" w:hAnsi="Arial" w:cs="Arial"/>
          <w:spacing w:val="-3"/>
        </w:rPr>
        <w:t xml:space="preserve"> </w:t>
      </w:r>
      <w:r w:rsidRPr="00F74A50">
        <w:rPr>
          <w:rFonts w:ascii="Arial" w:hAnsi="Arial" w:cs="Arial"/>
        </w:rPr>
        <w:t>with,</w:t>
      </w:r>
      <w:r w:rsidRPr="00F74A50">
        <w:rPr>
          <w:rFonts w:ascii="Arial" w:hAnsi="Arial" w:cs="Arial"/>
          <w:spacing w:val="-1"/>
        </w:rPr>
        <w:t xml:space="preserve"> </w:t>
      </w:r>
      <w:r w:rsidRPr="00F74A50">
        <w:rPr>
          <w:rFonts w:ascii="Arial" w:hAnsi="Arial" w:cs="Arial"/>
        </w:rPr>
        <w:t>or</w:t>
      </w:r>
      <w:r w:rsidRPr="00F74A50">
        <w:rPr>
          <w:rFonts w:ascii="Arial" w:hAnsi="Arial" w:cs="Arial"/>
          <w:spacing w:val="-2"/>
        </w:rPr>
        <w:t xml:space="preserve"> </w:t>
      </w:r>
      <w:r w:rsidRPr="00F74A50">
        <w:rPr>
          <w:rFonts w:ascii="Arial" w:hAnsi="Arial" w:cs="Arial"/>
        </w:rPr>
        <w:t>who</w:t>
      </w:r>
      <w:r w:rsidRPr="00F74A50">
        <w:rPr>
          <w:rFonts w:ascii="Arial" w:hAnsi="Arial" w:cs="Arial"/>
          <w:spacing w:val="-3"/>
        </w:rPr>
        <w:t xml:space="preserve"> </w:t>
      </w:r>
      <w:r w:rsidRPr="00F74A50">
        <w:rPr>
          <w:rFonts w:ascii="Arial" w:hAnsi="Arial" w:cs="Arial"/>
        </w:rPr>
        <w:t>would</w:t>
      </w:r>
      <w:r w:rsidRPr="00F74A50">
        <w:rPr>
          <w:rFonts w:ascii="Arial" w:hAnsi="Arial" w:cs="Arial"/>
          <w:spacing w:val="-3"/>
        </w:rPr>
        <w:t xml:space="preserve"> </w:t>
      </w:r>
      <w:r w:rsidRPr="00F74A50">
        <w:rPr>
          <w:rFonts w:ascii="Arial" w:hAnsi="Arial" w:cs="Arial"/>
        </w:rPr>
        <w:t>like</w:t>
      </w:r>
      <w:r w:rsidRPr="00F74A50">
        <w:rPr>
          <w:rFonts w:ascii="Arial" w:hAnsi="Arial" w:cs="Arial"/>
          <w:spacing w:val="-3"/>
        </w:rPr>
        <w:t xml:space="preserve"> </w:t>
      </w:r>
      <w:r w:rsidRPr="00F74A50">
        <w:rPr>
          <w:rFonts w:ascii="Arial" w:hAnsi="Arial" w:cs="Arial"/>
        </w:rPr>
        <w:t>to be more involved who we can work with (with the adults’ s consent)?</w:t>
      </w:r>
    </w:p>
    <w:p w14:paraId="1102C528" w14:textId="77777777" w:rsidR="00F74A50" w:rsidRPr="00F74A50" w:rsidRDefault="00F74A50" w:rsidP="00FC68FB">
      <w:pPr>
        <w:pStyle w:val="ListParagraph"/>
        <w:tabs>
          <w:tab w:val="left" w:pos="1207"/>
        </w:tabs>
        <w:spacing w:before="83"/>
        <w:ind w:right="-143"/>
        <w:rPr>
          <w:rFonts w:ascii="Arial" w:hAnsi="Arial" w:cs="Arial"/>
        </w:rPr>
      </w:pPr>
    </w:p>
    <w:p w14:paraId="06F9C3E6" w14:textId="77777777" w:rsidR="00F74A50" w:rsidRDefault="00F74A50" w:rsidP="00FC68FB">
      <w:pPr>
        <w:pStyle w:val="ListParagraph"/>
        <w:tabs>
          <w:tab w:val="left" w:pos="1209"/>
        </w:tabs>
        <w:spacing w:before="83"/>
        <w:ind w:right="-143"/>
        <w:rPr>
          <w:rFonts w:ascii="Arial" w:hAnsi="Arial" w:cs="Arial"/>
        </w:rPr>
      </w:pPr>
      <w:r w:rsidRPr="00F74A50">
        <w:rPr>
          <w:rFonts w:ascii="Arial" w:hAnsi="Arial" w:cs="Arial"/>
        </w:rPr>
        <w:t>The</w:t>
      </w:r>
      <w:r w:rsidRPr="00F74A50">
        <w:rPr>
          <w:rFonts w:ascii="Arial" w:hAnsi="Arial" w:cs="Arial"/>
          <w:spacing w:val="-3"/>
        </w:rPr>
        <w:t xml:space="preserve"> </w:t>
      </w:r>
      <w:r w:rsidRPr="00F74A50">
        <w:rPr>
          <w:rFonts w:ascii="Arial" w:hAnsi="Arial" w:cs="Arial"/>
        </w:rPr>
        <w:t>details</w:t>
      </w:r>
      <w:r w:rsidRPr="00F74A50">
        <w:rPr>
          <w:rFonts w:ascii="Arial" w:hAnsi="Arial" w:cs="Arial"/>
          <w:spacing w:val="-2"/>
        </w:rPr>
        <w:t xml:space="preserve"> </w:t>
      </w:r>
      <w:r w:rsidRPr="00F74A50">
        <w:rPr>
          <w:rFonts w:ascii="Arial" w:hAnsi="Arial" w:cs="Arial"/>
        </w:rPr>
        <w:t>of</w:t>
      </w:r>
      <w:r w:rsidRPr="00F74A50">
        <w:rPr>
          <w:rFonts w:ascii="Arial" w:hAnsi="Arial" w:cs="Arial"/>
          <w:spacing w:val="-4"/>
        </w:rPr>
        <w:t xml:space="preserve"> </w:t>
      </w:r>
      <w:r w:rsidRPr="00F74A50">
        <w:rPr>
          <w:rFonts w:ascii="Arial" w:hAnsi="Arial" w:cs="Arial"/>
        </w:rPr>
        <w:t>the</w:t>
      </w:r>
      <w:r w:rsidRPr="00F74A50">
        <w:rPr>
          <w:rFonts w:ascii="Arial" w:hAnsi="Arial" w:cs="Arial"/>
          <w:spacing w:val="-3"/>
        </w:rPr>
        <w:t xml:space="preserve"> </w:t>
      </w:r>
      <w:r w:rsidRPr="00F74A50">
        <w:rPr>
          <w:rFonts w:ascii="Arial" w:hAnsi="Arial" w:cs="Arial"/>
        </w:rPr>
        <w:t>professional</w:t>
      </w:r>
      <w:r w:rsidRPr="00F74A50">
        <w:rPr>
          <w:rFonts w:ascii="Arial" w:hAnsi="Arial" w:cs="Arial"/>
          <w:spacing w:val="-3"/>
        </w:rPr>
        <w:t xml:space="preserve"> </w:t>
      </w:r>
      <w:r w:rsidRPr="00F74A50">
        <w:rPr>
          <w:rFonts w:ascii="Arial" w:hAnsi="Arial" w:cs="Arial"/>
        </w:rPr>
        <w:t>decision</w:t>
      </w:r>
      <w:r w:rsidRPr="00F74A50">
        <w:rPr>
          <w:rFonts w:ascii="Arial" w:hAnsi="Arial" w:cs="Arial"/>
          <w:spacing w:val="-3"/>
        </w:rPr>
        <w:t xml:space="preserve"> </w:t>
      </w:r>
      <w:r w:rsidRPr="00F74A50">
        <w:rPr>
          <w:rFonts w:ascii="Arial" w:hAnsi="Arial" w:cs="Arial"/>
        </w:rPr>
        <w:t>making</w:t>
      </w:r>
      <w:r w:rsidRPr="00F74A50">
        <w:rPr>
          <w:rFonts w:ascii="Arial" w:hAnsi="Arial" w:cs="Arial"/>
          <w:spacing w:val="-3"/>
        </w:rPr>
        <w:t xml:space="preserve"> </w:t>
      </w:r>
      <w:r w:rsidRPr="00F74A50">
        <w:rPr>
          <w:rFonts w:ascii="Arial" w:hAnsi="Arial" w:cs="Arial"/>
        </w:rPr>
        <w:t>and</w:t>
      </w:r>
      <w:r w:rsidRPr="00F74A50">
        <w:rPr>
          <w:rFonts w:ascii="Arial" w:hAnsi="Arial" w:cs="Arial"/>
          <w:spacing w:val="-3"/>
        </w:rPr>
        <w:t xml:space="preserve"> </w:t>
      </w:r>
      <w:r w:rsidRPr="00F74A50">
        <w:rPr>
          <w:rFonts w:ascii="Arial" w:hAnsi="Arial" w:cs="Arial"/>
        </w:rPr>
        <w:t>rationale</w:t>
      </w:r>
      <w:r w:rsidRPr="00F74A50">
        <w:rPr>
          <w:rFonts w:ascii="Arial" w:hAnsi="Arial" w:cs="Arial"/>
          <w:spacing w:val="-3"/>
        </w:rPr>
        <w:t xml:space="preserve"> </w:t>
      </w:r>
      <w:r w:rsidRPr="00F74A50">
        <w:rPr>
          <w:rFonts w:ascii="Arial" w:hAnsi="Arial" w:cs="Arial"/>
        </w:rPr>
        <w:t>which</w:t>
      </w:r>
      <w:r w:rsidRPr="00F74A50">
        <w:rPr>
          <w:rFonts w:ascii="Arial" w:hAnsi="Arial" w:cs="Arial"/>
          <w:spacing w:val="-3"/>
        </w:rPr>
        <w:t xml:space="preserve"> </w:t>
      </w:r>
      <w:r w:rsidRPr="00F74A50">
        <w:rPr>
          <w:rFonts w:ascii="Arial" w:hAnsi="Arial" w:cs="Arial"/>
        </w:rPr>
        <w:t>has</w:t>
      </w:r>
      <w:r w:rsidRPr="00F74A50">
        <w:rPr>
          <w:rFonts w:ascii="Arial" w:hAnsi="Arial" w:cs="Arial"/>
          <w:spacing w:val="-3"/>
        </w:rPr>
        <w:t xml:space="preserve"> </w:t>
      </w:r>
      <w:r w:rsidRPr="00F74A50">
        <w:rPr>
          <w:rFonts w:ascii="Arial" w:hAnsi="Arial" w:cs="Arial"/>
        </w:rPr>
        <w:t>led</w:t>
      </w:r>
      <w:r w:rsidRPr="00F74A50">
        <w:rPr>
          <w:rFonts w:ascii="Arial" w:hAnsi="Arial" w:cs="Arial"/>
          <w:spacing w:val="-3"/>
        </w:rPr>
        <w:t xml:space="preserve"> </w:t>
      </w:r>
      <w:r w:rsidRPr="00F74A50">
        <w:rPr>
          <w:rFonts w:ascii="Arial" w:hAnsi="Arial" w:cs="Arial"/>
        </w:rPr>
        <w:t xml:space="preserve">to the referral to the Bury Strategic Risk Panel. </w:t>
      </w:r>
      <w:r>
        <w:rPr>
          <w:rFonts w:ascii="Arial" w:hAnsi="Arial" w:cs="Arial"/>
        </w:rPr>
        <w:t xml:space="preserve"> </w:t>
      </w:r>
    </w:p>
    <w:p w14:paraId="56EBC6DB" w14:textId="77777777" w:rsidR="00F74A50" w:rsidRDefault="00F74A50" w:rsidP="00FC68FB">
      <w:pPr>
        <w:pStyle w:val="ListParagraph"/>
        <w:tabs>
          <w:tab w:val="left" w:pos="1209"/>
        </w:tabs>
        <w:spacing w:before="83"/>
        <w:ind w:right="-143"/>
        <w:rPr>
          <w:rFonts w:ascii="Arial" w:hAnsi="Arial" w:cs="Arial"/>
        </w:rPr>
      </w:pPr>
    </w:p>
    <w:p w14:paraId="1799C425" w14:textId="36DCFD3C" w:rsidR="00F74A50" w:rsidRPr="00F74A50" w:rsidRDefault="00F74A50" w:rsidP="00FC68FB">
      <w:pPr>
        <w:pStyle w:val="ListParagraph"/>
        <w:tabs>
          <w:tab w:val="left" w:pos="1209"/>
        </w:tabs>
        <w:spacing w:before="83"/>
        <w:ind w:right="-143"/>
        <w:rPr>
          <w:rFonts w:ascii="Arial" w:hAnsi="Arial" w:cs="Arial"/>
        </w:rPr>
      </w:pPr>
      <w:r w:rsidRPr="00F74A50">
        <w:rPr>
          <w:rFonts w:ascii="Arial" w:hAnsi="Arial" w:cs="Arial"/>
        </w:rPr>
        <w:t>Risks</w:t>
      </w:r>
      <w:r w:rsidRPr="00F74A50">
        <w:rPr>
          <w:rFonts w:ascii="Arial" w:hAnsi="Arial" w:cs="Arial"/>
          <w:spacing w:val="-5"/>
        </w:rPr>
        <w:t xml:space="preserve"> </w:t>
      </w:r>
      <w:r w:rsidRPr="00F74A50">
        <w:rPr>
          <w:rFonts w:ascii="Arial" w:hAnsi="Arial" w:cs="Arial"/>
        </w:rPr>
        <w:t>should</w:t>
      </w:r>
      <w:r w:rsidRPr="00F74A50">
        <w:rPr>
          <w:rFonts w:ascii="Arial" w:hAnsi="Arial" w:cs="Arial"/>
          <w:spacing w:val="-2"/>
        </w:rPr>
        <w:t xml:space="preserve"> </w:t>
      </w:r>
      <w:r w:rsidRPr="00F74A50">
        <w:rPr>
          <w:rFonts w:ascii="Arial" w:hAnsi="Arial" w:cs="Arial"/>
        </w:rPr>
        <w:t>be</w:t>
      </w:r>
      <w:r w:rsidRPr="00F74A50">
        <w:rPr>
          <w:rFonts w:ascii="Arial" w:hAnsi="Arial" w:cs="Arial"/>
          <w:spacing w:val="-2"/>
        </w:rPr>
        <w:t xml:space="preserve"> </w:t>
      </w:r>
      <w:r w:rsidRPr="00F74A50">
        <w:rPr>
          <w:rFonts w:ascii="Arial" w:hAnsi="Arial" w:cs="Arial"/>
        </w:rPr>
        <w:t>recorded</w:t>
      </w:r>
      <w:r w:rsidRPr="00F74A50">
        <w:rPr>
          <w:rFonts w:ascii="Arial" w:hAnsi="Arial" w:cs="Arial"/>
          <w:spacing w:val="-2"/>
        </w:rPr>
        <w:t xml:space="preserve"> </w:t>
      </w:r>
      <w:r w:rsidRPr="00F74A50">
        <w:rPr>
          <w:rFonts w:ascii="Arial" w:hAnsi="Arial" w:cs="Arial"/>
        </w:rPr>
        <w:t>in</w:t>
      </w:r>
      <w:r w:rsidRPr="00F74A50">
        <w:rPr>
          <w:rFonts w:ascii="Arial" w:hAnsi="Arial" w:cs="Arial"/>
          <w:spacing w:val="-2"/>
        </w:rPr>
        <w:t xml:space="preserve"> </w:t>
      </w:r>
      <w:r w:rsidRPr="00F74A50">
        <w:rPr>
          <w:rFonts w:ascii="Arial" w:hAnsi="Arial" w:cs="Arial"/>
        </w:rPr>
        <w:t>the</w:t>
      </w:r>
      <w:r w:rsidRPr="00F74A50">
        <w:rPr>
          <w:rFonts w:ascii="Arial" w:hAnsi="Arial" w:cs="Arial"/>
          <w:spacing w:val="-2"/>
        </w:rPr>
        <w:t xml:space="preserve"> </w:t>
      </w:r>
      <w:r w:rsidRPr="00F74A50">
        <w:rPr>
          <w:rFonts w:ascii="Arial" w:hAnsi="Arial" w:cs="Arial"/>
        </w:rPr>
        <w:t>risk</w:t>
      </w:r>
      <w:r w:rsidRPr="00F74A50">
        <w:rPr>
          <w:rFonts w:ascii="Arial" w:hAnsi="Arial" w:cs="Arial"/>
          <w:spacing w:val="-2"/>
        </w:rPr>
        <w:t xml:space="preserve"> </w:t>
      </w:r>
      <w:r w:rsidRPr="00F74A50">
        <w:rPr>
          <w:rFonts w:ascii="Arial" w:hAnsi="Arial" w:cs="Arial"/>
        </w:rPr>
        <w:t>assessment</w:t>
      </w:r>
      <w:r w:rsidRPr="00F74A50">
        <w:rPr>
          <w:rFonts w:ascii="Arial" w:hAnsi="Arial" w:cs="Arial"/>
          <w:spacing w:val="-1"/>
        </w:rPr>
        <w:t xml:space="preserve"> </w:t>
      </w:r>
      <w:r w:rsidRPr="00F74A50">
        <w:rPr>
          <w:rFonts w:ascii="Arial" w:hAnsi="Arial" w:cs="Arial"/>
        </w:rPr>
        <w:t>below</w:t>
      </w:r>
      <w:r w:rsidRPr="00F74A50">
        <w:rPr>
          <w:rFonts w:ascii="Arial" w:hAnsi="Arial" w:cs="Arial"/>
          <w:spacing w:val="-1"/>
        </w:rPr>
        <w:t xml:space="preserve"> </w:t>
      </w:r>
      <w:r w:rsidRPr="00F74A50">
        <w:rPr>
          <w:rFonts w:ascii="Arial" w:hAnsi="Arial" w:cs="Arial"/>
        </w:rPr>
        <w:t>as</w:t>
      </w:r>
      <w:r w:rsidRPr="00F74A50">
        <w:rPr>
          <w:rFonts w:ascii="Arial" w:hAnsi="Arial" w:cs="Arial"/>
          <w:spacing w:val="-2"/>
        </w:rPr>
        <w:t xml:space="preserve"> </w:t>
      </w:r>
      <w:r w:rsidRPr="00F74A50">
        <w:rPr>
          <w:rFonts w:ascii="Arial" w:hAnsi="Arial" w:cs="Arial"/>
        </w:rPr>
        <w:t>part</w:t>
      </w:r>
      <w:r w:rsidRPr="00F74A50">
        <w:rPr>
          <w:rFonts w:ascii="Arial" w:hAnsi="Arial" w:cs="Arial"/>
          <w:spacing w:val="-1"/>
        </w:rPr>
        <w:t xml:space="preserve"> </w:t>
      </w:r>
      <w:r w:rsidRPr="00F74A50">
        <w:rPr>
          <w:rFonts w:ascii="Arial" w:hAnsi="Arial" w:cs="Arial"/>
        </w:rPr>
        <w:t>of</w:t>
      </w:r>
      <w:r w:rsidRPr="00F74A50">
        <w:rPr>
          <w:rFonts w:ascii="Arial" w:hAnsi="Arial" w:cs="Arial"/>
          <w:spacing w:val="-3"/>
        </w:rPr>
        <w:t xml:space="preserve"> </w:t>
      </w:r>
      <w:r w:rsidRPr="00F74A50">
        <w:rPr>
          <w:rFonts w:ascii="Arial" w:hAnsi="Arial" w:cs="Arial"/>
        </w:rPr>
        <w:t>the</w:t>
      </w:r>
      <w:r w:rsidRPr="00F74A50">
        <w:rPr>
          <w:rFonts w:ascii="Arial" w:hAnsi="Arial" w:cs="Arial"/>
          <w:spacing w:val="-2"/>
        </w:rPr>
        <w:t xml:space="preserve"> referral.</w:t>
      </w:r>
    </w:p>
    <w:p w14:paraId="01067BEA" w14:textId="77777777" w:rsidR="00F74A50" w:rsidRPr="00F74A50" w:rsidRDefault="00F74A50" w:rsidP="00FC68FB">
      <w:pPr>
        <w:pStyle w:val="BodyText"/>
        <w:spacing w:before="8"/>
        <w:ind w:right="-143"/>
        <w:rPr>
          <w:rFonts w:ascii="Arial" w:hAnsi="Arial" w:cs="Arial"/>
          <w:sz w:val="20"/>
        </w:rPr>
      </w:pPr>
    </w:p>
    <w:tbl>
      <w:tblPr>
        <w:tblW w:w="1006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4"/>
      </w:tblGrid>
      <w:tr w:rsidR="00F74A50" w:rsidRPr="00F74A50" w14:paraId="6C12E944" w14:textId="77777777" w:rsidTr="00FC68FB">
        <w:trPr>
          <w:trHeight w:val="276"/>
        </w:trPr>
        <w:tc>
          <w:tcPr>
            <w:tcW w:w="10064" w:type="dxa"/>
            <w:shd w:val="clear" w:color="auto" w:fill="CCC0D9"/>
          </w:tcPr>
          <w:p w14:paraId="70CC6385" w14:textId="77777777" w:rsidR="00F74A50" w:rsidRPr="00F74A50" w:rsidRDefault="00F74A50" w:rsidP="00FC68FB">
            <w:pPr>
              <w:pStyle w:val="TableParagraph"/>
              <w:spacing w:before="1"/>
              <w:ind w:right="-143"/>
              <w:rPr>
                <w:b/>
                <w:sz w:val="24"/>
              </w:rPr>
            </w:pPr>
            <w:r w:rsidRPr="00F74A50">
              <w:rPr>
                <w:b/>
                <w:sz w:val="24"/>
              </w:rPr>
              <w:t>Brief</w:t>
            </w:r>
            <w:r w:rsidRPr="00F74A50">
              <w:rPr>
                <w:b/>
                <w:spacing w:val="-2"/>
                <w:sz w:val="24"/>
              </w:rPr>
              <w:t xml:space="preserve"> </w:t>
            </w:r>
            <w:r w:rsidRPr="00F74A50">
              <w:rPr>
                <w:b/>
                <w:sz w:val="24"/>
              </w:rPr>
              <w:t>Summary</w:t>
            </w:r>
            <w:r w:rsidRPr="00F74A50">
              <w:rPr>
                <w:b/>
                <w:spacing w:val="-3"/>
                <w:sz w:val="24"/>
              </w:rPr>
              <w:t xml:space="preserve"> </w:t>
            </w:r>
            <w:r w:rsidRPr="00F74A50">
              <w:rPr>
                <w:b/>
                <w:sz w:val="24"/>
              </w:rPr>
              <w:t>of</w:t>
            </w:r>
            <w:r w:rsidRPr="00F74A50">
              <w:rPr>
                <w:b/>
                <w:spacing w:val="-1"/>
                <w:sz w:val="24"/>
              </w:rPr>
              <w:t xml:space="preserve"> </w:t>
            </w:r>
            <w:r w:rsidRPr="00F74A50">
              <w:rPr>
                <w:b/>
                <w:sz w:val="24"/>
              </w:rPr>
              <w:t>the</w:t>
            </w:r>
            <w:r w:rsidRPr="00F74A50">
              <w:rPr>
                <w:b/>
                <w:spacing w:val="-3"/>
                <w:sz w:val="24"/>
              </w:rPr>
              <w:t xml:space="preserve"> </w:t>
            </w:r>
            <w:r w:rsidRPr="00F74A50">
              <w:rPr>
                <w:b/>
                <w:sz w:val="24"/>
              </w:rPr>
              <w:t>persons</w:t>
            </w:r>
            <w:r w:rsidRPr="00F74A50">
              <w:rPr>
                <w:b/>
                <w:spacing w:val="-2"/>
                <w:sz w:val="24"/>
              </w:rPr>
              <w:t xml:space="preserve"> circumstances</w:t>
            </w:r>
          </w:p>
        </w:tc>
      </w:tr>
      <w:tr w:rsidR="00F74A50" w:rsidRPr="00F74A50" w14:paraId="06D72DDE" w14:textId="77777777" w:rsidTr="00FC68FB">
        <w:trPr>
          <w:trHeight w:val="515"/>
        </w:trPr>
        <w:tc>
          <w:tcPr>
            <w:tcW w:w="10064" w:type="dxa"/>
          </w:tcPr>
          <w:p w14:paraId="2C8BB623" w14:textId="77777777" w:rsidR="00F74A50" w:rsidRPr="00F74A50" w:rsidRDefault="00F74A50" w:rsidP="00F74A50">
            <w:pPr>
              <w:pStyle w:val="TableParagraph"/>
              <w:rPr>
                <w:sz w:val="24"/>
              </w:rPr>
            </w:pPr>
          </w:p>
        </w:tc>
      </w:tr>
      <w:tr w:rsidR="00F74A50" w:rsidRPr="00F74A50" w14:paraId="1A1F3D0D" w14:textId="77777777" w:rsidTr="00FC68FB">
        <w:trPr>
          <w:trHeight w:val="551"/>
        </w:trPr>
        <w:tc>
          <w:tcPr>
            <w:tcW w:w="10064" w:type="dxa"/>
            <w:shd w:val="clear" w:color="auto" w:fill="CCC0D9"/>
          </w:tcPr>
          <w:p w14:paraId="08074643" w14:textId="77777777" w:rsidR="00F74A50" w:rsidRPr="00F74A50" w:rsidRDefault="00F74A50" w:rsidP="00F74A50">
            <w:pPr>
              <w:pStyle w:val="TableParagraph"/>
              <w:rPr>
                <w:b/>
                <w:sz w:val="24"/>
              </w:rPr>
            </w:pPr>
            <w:r w:rsidRPr="00F74A50">
              <w:rPr>
                <w:b/>
                <w:sz w:val="24"/>
              </w:rPr>
              <w:t>Please</w:t>
            </w:r>
            <w:r w:rsidRPr="00F74A50">
              <w:rPr>
                <w:b/>
                <w:spacing w:val="-3"/>
                <w:sz w:val="24"/>
              </w:rPr>
              <w:t xml:space="preserve"> </w:t>
            </w:r>
            <w:r w:rsidRPr="00F74A50">
              <w:rPr>
                <w:b/>
                <w:sz w:val="24"/>
              </w:rPr>
              <w:t>state</w:t>
            </w:r>
            <w:r w:rsidRPr="00F74A50">
              <w:rPr>
                <w:b/>
                <w:spacing w:val="-3"/>
                <w:sz w:val="24"/>
              </w:rPr>
              <w:t xml:space="preserve"> </w:t>
            </w:r>
            <w:r w:rsidRPr="00F74A50">
              <w:rPr>
                <w:b/>
                <w:sz w:val="24"/>
              </w:rPr>
              <w:t>the</w:t>
            </w:r>
            <w:r w:rsidRPr="00F74A50">
              <w:rPr>
                <w:b/>
                <w:spacing w:val="-3"/>
                <w:sz w:val="24"/>
              </w:rPr>
              <w:t xml:space="preserve"> </w:t>
            </w:r>
            <w:r w:rsidRPr="00F74A50">
              <w:rPr>
                <w:b/>
                <w:sz w:val="24"/>
              </w:rPr>
              <w:t>views,</w:t>
            </w:r>
            <w:r w:rsidRPr="00F74A50">
              <w:rPr>
                <w:b/>
                <w:spacing w:val="-2"/>
                <w:sz w:val="24"/>
              </w:rPr>
              <w:t xml:space="preserve"> </w:t>
            </w:r>
            <w:r w:rsidRPr="00F74A50">
              <w:rPr>
                <w:b/>
                <w:sz w:val="24"/>
              </w:rPr>
              <w:t>wishes</w:t>
            </w:r>
            <w:r w:rsidRPr="00F74A50">
              <w:rPr>
                <w:b/>
                <w:spacing w:val="-3"/>
                <w:sz w:val="24"/>
              </w:rPr>
              <w:t xml:space="preserve"> </w:t>
            </w:r>
            <w:r w:rsidRPr="00F74A50">
              <w:rPr>
                <w:b/>
                <w:sz w:val="24"/>
              </w:rPr>
              <w:t>and</w:t>
            </w:r>
            <w:r w:rsidRPr="00F74A50">
              <w:rPr>
                <w:b/>
                <w:spacing w:val="-3"/>
                <w:sz w:val="24"/>
              </w:rPr>
              <w:t xml:space="preserve"> </w:t>
            </w:r>
            <w:r w:rsidRPr="00F74A50">
              <w:rPr>
                <w:b/>
                <w:sz w:val="24"/>
              </w:rPr>
              <w:t>feeling</w:t>
            </w:r>
            <w:r w:rsidRPr="00F74A50">
              <w:rPr>
                <w:b/>
                <w:spacing w:val="-3"/>
                <w:sz w:val="24"/>
              </w:rPr>
              <w:t xml:space="preserve"> </w:t>
            </w:r>
            <w:r w:rsidRPr="00F74A50">
              <w:rPr>
                <w:b/>
                <w:sz w:val="24"/>
              </w:rPr>
              <w:t>of</w:t>
            </w:r>
            <w:r w:rsidRPr="00F74A50">
              <w:rPr>
                <w:b/>
                <w:spacing w:val="-2"/>
                <w:sz w:val="24"/>
              </w:rPr>
              <w:t xml:space="preserve"> </w:t>
            </w:r>
            <w:r w:rsidRPr="00F74A50">
              <w:rPr>
                <w:b/>
                <w:sz w:val="24"/>
              </w:rPr>
              <w:t>the</w:t>
            </w:r>
            <w:r w:rsidRPr="00F74A50">
              <w:rPr>
                <w:b/>
                <w:spacing w:val="-3"/>
                <w:sz w:val="24"/>
              </w:rPr>
              <w:t xml:space="preserve"> </w:t>
            </w:r>
            <w:r w:rsidRPr="00F74A50">
              <w:rPr>
                <w:b/>
                <w:sz w:val="24"/>
              </w:rPr>
              <w:t>adult</w:t>
            </w:r>
            <w:r w:rsidRPr="00F74A50">
              <w:rPr>
                <w:b/>
                <w:spacing w:val="-2"/>
                <w:sz w:val="24"/>
              </w:rPr>
              <w:t xml:space="preserve"> </w:t>
            </w:r>
            <w:r w:rsidRPr="00F74A50">
              <w:rPr>
                <w:b/>
                <w:sz w:val="24"/>
              </w:rPr>
              <w:t>or</w:t>
            </w:r>
            <w:r w:rsidRPr="00F74A50">
              <w:rPr>
                <w:b/>
                <w:spacing w:val="-4"/>
                <w:sz w:val="24"/>
              </w:rPr>
              <w:t xml:space="preserve"> </w:t>
            </w:r>
            <w:r w:rsidRPr="00F74A50">
              <w:rPr>
                <w:b/>
                <w:sz w:val="24"/>
              </w:rPr>
              <w:t>their</w:t>
            </w:r>
            <w:r w:rsidRPr="00F74A50">
              <w:rPr>
                <w:b/>
                <w:spacing w:val="-4"/>
                <w:sz w:val="24"/>
              </w:rPr>
              <w:t xml:space="preserve"> </w:t>
            </w:r>
            <w:r w:rsidRPr="00F74A50">
              <w:rPr>
                <w:b/>
                <w:sz w:val="24"/>
              </w:rPr>
              <w:t>advocate</w:t>
            </w:r>
            <w:r w:rsidRPr="00F74A50">
              <w:rPr>
                <w:b/>
                <w:spacing w:val="-3"/>
                <w:sz w:val="24"/>
              </w:rPr>
              <w:t xml:space="preserve"> </w:t>
            </w:r>
            <w:r w:rsidRPr="00F74A50">
              <w:rPr>
                <w:b/>
                <w:sz w:val="24"/>
              </w:rPr>
              <w:t xml:space="preserve">or </w:t>
            </w:r>
            <w:r w:rsidRPr="00F74A50">
              <w:rPr>
                <w:b/>
                <w:spacing w:val="-2"/>
                <w:sz w:val="24"/>
              </w:rPr>
              <w:t>representative?</w:t>
            </w:r>
          </w:p>
        </w:tc>
      </w:tr>
      <w:tr w:rsidR="00F74A50" w:rsidRPr="00F74A50" w14:paraId="34D963D3" w14:textId="77777777" w:rsidTr="00FC68FB">
        <w:trPr>
          <w:trHeight w:val="672"/>
        </w:trPr>
        <w:tc>
          <w:tcPr>
            <w:tcW w:w="10064" w:type="dxa"/>
          </w:tcPr>
          <w:p w14:paraId="3B75E4DA" w14:textId="77777777" w:rsidR="00F74A50" w:rsidRPr="00F74A50" w:rsidRDefault="00F74A50" w:rsidP="00F74A50">
            <w:pPr>
              <w:pStyle w:val="TableParagraph"/>
              <w:rPr>
                <w:sz w:val="24"/>
              </w:rPr>
            </w:pPr>
          </w:p>
        </w:tc>
      </w:tr>
      <w:tr w:rsidR="00F74A50" w:rsidRPr="00F74A50" w14:paraId="6D89AA31" w14:textId="77777777" w:rsidTr="00FC68FB">
        <w:trPr>
          <w:trHeight w:val="275"/>
        </w:trPr>
        <w:tc>
          <w:tcPr>
            <w:tcW w:w="10064" w:type="dxa"/>
            <w:shd w:val="clear" w:color="auto" w:fill="CCC0D9"/>
          </w:tcPr>
          <w:p w14:paraId="12D76D52" w14:textId="77777777" w:rsidR="00F74A50" w:rsidRPr="00F74A50" w:rsidRDefault="00F74A50" w:rsidP="00F74A50">
            <w:pPr>
              <w:pStyle w:val="TableParagraph"/>
              <w:rPr>
                <w:b/>
                <w:sz w:val="24"/>
              </w:rPr>
            </w:pPr>
            <w:r w:rsidRPr="00F74A50">
              <w:rPr>
                <w:b/>
                <w:sz w:val="24"/>
              </w:rPr>
              <w:t>Rationale</w:t>
            </w:r>
            <w:r w:rsidRPr="00F74A50">
              <w:rPr>
                <w:b/>
                <w:spacing w:val="-5"/>
                <w:sz w:val="24"/>
              </w:rPr>
              <w:t xml:space="preserve"> </w:t>
            </w:r>
            <w:r w:rsidRPr="00F74A50">
              <w:rPr>
                <w:b/>
                <w:sz w:val="24"/>
              </w:rPr>
              <w:t>for</w:t>
            </w:r>
            <w:r w:rsidRPr="00F74A50">
              <w:rPr>
                <w:b/>
                <w:spacing w:val="-3"/>
                <w:sz w:val="24"/>
              </w:rPr>
              <w:t xml:space="preserve"> </w:t>
            </w:r>
            <w:r w:rsidRPr="00F74A50">
              <w:rPr>
                <w:b/>
                <w:sz w:val="24"/>
              </w:rPr>
              <w:t>referral</w:t>
            </w:r>
            <w:r w:rsidRPr="00F74A50">
              <w:rPr>
                <w:b/>
                <w:spacing w:val="-4"/>
                <w:sz w:val="24"/>
              </w:rPr>
              <w:t xml:space="preserve"> </w:t>
            </w:r>
            <w:r w:rsidRPr="00F74A50">
              <w:rPr>
                <w:b/>
                <w:sz w:val="24"/>
              </w:rPr>
              <w:t>to</w:t>
            </w:r>
            <w:r w:rsidRPr="00F74A50">
              <w:rPr>
                <w:b/>
                <w:spacing w:val="-3"/>
                <w:sz w:val="24"/>
              </w:rPr>
              <w:t xml:space="preserve"> </w:t>
            </w:r>
            <w:r w:rsidRPr="00F74A50">
              <w:rPr>
                <w:b/>
                <w:sz w:val="24"/>
              </w:rPr>
              <w:t>Bury MARM Strategic Risk Panel</w:t>
            </w:r>
          </w:p>
        </w:tc>
      </w:tr>
      <w:tr w:rsidR="00F74A50" w:rsidRPr="00F74A50" w14:paraId="70B1C32E" w14:textId="77777777" w:rsidTr="00FC68FB">
        <w:trPr>
          <w:trHeight w:val="515"/>
        </w:trPr>
        <w:tc>
          <w:tcPr>
            <w:tcW w:w="10064" w:type="dxa"/>
          </w:tcPr>
          <w:p w14:paraId="55531DF9" w14:textId="77777777" w:rsidR="00F74A50" w:rsidRPr="00F74A50" w:rsidRDefault="00F74A50" w:rsidP="00F74A50">
            <w:pPr>
              <w:pStyle w:val="TableParagraph"/>
              <w:rPr>
                <w:sz w:val="24"/>
              </w:rPr>
            </w:pPr>
          </w:p>
        </w:tc>
      </w:tr>
      <w:tr w:rsidR="00F74A50" w:rsidRPr="00F74A50" w14:paraId="16BD2085" w14:textId="77777777" w:rsidTr="00FC68FB">
        <w:trPr>
          <w:trHeight w:val="552"/>
        </w:trPr>
        <w:tc>
          <w:tcPr>
            <w:tcW w:w="10064" w:type="dxa"/>
            <w:shd w:val="clear" w:color="auto" w:fill="CCC0D9"/>
          </w:tcPr>
          <w:p w14:paraId="6E99A0DD" w14:textId="77777777" w:rsidR="00F74A50" w:rsidRPr="00F74A50" w:rsidRDefault="00F74A50" w:rsidP="00F74A50">
            <w:pPr>
              <w:pStyle w:val="TableParagraph"/>
              <w:rPr>
                <w:b/>
                <w:sz w:val="24"/>
              </w:rPr>
            </w:pPr>
            <w:r w:rsidRPr="00F74A50">
              <w:rPr>
                <w:b/>
                <w:sz w:val="24"/>
              </w:rPr>
              <w:t>Date</w:t>
            </w:r>
            <w:r w:rsidRPr="00F74A50">
              <w:rPr>
                <w:b/>
                <w:spacing w:val="-4"/>
                <w:sz w:val="24"/>
              </w:rPr>
              <w:t xml:space="preserve"> </w:t>
            </w:r>
            <w:r w:rsidRPr="00F74A50">
              <w:rPr>
                <w:b/>
                <w:sz w:val="24"/>
              </w:rPr>
              <w:t>of</w:t>
            </w:r>
            <w:r w:rsidRPr="00F74A50">
              <w:rPr>
                <w:b/>
                <w:spacing w:val="-3"/>
                <w:sz w:val="24"/>
              </w:rPr>
              <w:t xml:space="preserve"> </w:t>
            </w:r>
            <w:r w:rsidRPr="00F74A50">
              <w:rPr>
                <w:b/>
                <w:sz w:val="24"/>
              </w:rPr>
              <w:t>the</w:t>
            </w:r>
            <w:r w:rsidRPr="00F74A50">
              <w:rPr>
                <w:b/>
                <w:spacing w:val="-4"/>
                <w:sz w:val="24"/>
              </w:rPr>
              <w:t xml:space="preserve"> </w:t>
            </w:r>
            <w:r w:rsidRPr="00F74A50">
              <w:rPr>
                <w:b/>
                <w:sz w:val="24"/>
              </w:rPr>
              <w:t>multi-agency</w:t>
            </w:r>
            <w:r w:rsidRPr="00F74A50">
              <w:rPr>
                <w:b/>
                <w:spacing w:val="-4"/>
                <w:sz w:val="24"/>
              </w:rPr>
              <w:t xml:space="preserve"> </w:t>
            </w:r>
            <w:r w:rsidRPr="00F74A50">
              <w:rPr>
                <w:b/>
                <w:sz w:val="24"/>
              </w:rPr>
              <w:t>meeting</w:t>
            </w:r>
            <w:r w:rsidRPr="00F74A50">
              <w:rPr>
                <w:b/>
                <w:spacing w:val="-4"/>
                <w:sz w:val="24"/>
              </w:rPr>
              <w:t xml:space="preserve"> </w:t>
            </w:r>
            <w:r w:rsidRPr="00F74A50">
              <w:rPr>
                <w:b/>
                <w:sz w:val="24"/>
              </w:rPr>
              <w:t>which</w:t>
            </w:r>
            <w:r w:rsidRPr="00F74A50">
              <w:rPr>
                <w:b/>
                <w:spacing w:val="-5"/>
                <w:sz w:val="24"/>
              </w:rPr>
              <w:t xml:space="preserve"> </w:t>
            </w:r>
            <w:r w:rsidRPr="00F74A50">
              <w:rPr>
                <w:b/>
                <w:sz w:val="24"/>
              </w:rPr>
              <w:t>made</w:t>
            </w:r>
            <w:r w:rsidRPr="00F74A50">
              <w:rPr>
                <w:b/>
                <w:spacing w:val="-4"/>
                <w:sz w:val="24"/>
              </w:rPr>
              <w:t xml:space="preserve"> </w:t>
            </w:r>
            <w:r w:rsidRPr="00F74A50">
              <w:rPr>
                <w:b/>
                <w:sz w:val="24"/>
              </w:rPr>
              <w:t>the</w:t>
            </w:r>
            <w:r w:rsidRPr="00F74A50">
              <w:rPr>
                <w:b/>
                <w:spacing w:val="-4"/>
                <w:sz w:val="24"/>
              </w:rPr>
              <w:t xml:space="preserve"> </w:t>
            </w:r>
            <w:r w:rsidRPr="00F74A50">
              <w:rPr>
                <w:b/>
                <w:sz w:val="24"/>
              </w:rPr>
              <w:t>professional</w:t>
            </w:r>
            <w:r w:rsidRPr="00F74A50">
              <w:rPr>
                <w:b/>
                <w:spacing w:val="-3"/>
                <w:sz w:val="24"/>
              </w:rPr>
              <w:t xml:space="preserve"> </w:t>
            </w:r>
            <w:r w:rsidRPr="00F74A50">
              <w:rPr>
                <w:b/>
                <w:sz w:val="24"/>
              </w:rPr>
              <w:t>decision</w:t>
            </w:r>
            <w:r w:rsidRPr="00F74A50">
              <w:rPr>
                <w:b/>
                <w:spacing w:val="-4"/>
                <w:sz w:val="24"/>
              </w:rPr>
              <w:t xml:space="preserve"> </w:t>
            </w:r>
            <w:r w:rsidRPr="00F74A50">
              <w:rPr>
                <w:b/>
                <w:sz w:val="24"/>
              </w:rPr>
              <w:t>to refer to the Bury MARM Strategic Risk Panel.</w:t>
            </w:r>
          </w:p>
        </w:tc>
      </w:tr>
      <w:tr w:rsidR="00F74A50" w:rsidRPr="00F74A50" w14:paraId="29CD51A0" w14:textId="77777777" w:rsidTr="00FC68FB">
        <w:trPr>
          <w:trHeight w:val="515"/>
        </w:trPr>
        <w:tc>
          <w:tcPr>
            <w:tcW w:w="10064" w:type="dxa"/>
          </w:tcPr>
          <w:p w14:paraId="709546E2" w14:textId="77777777" w:rsidR="00F74A50" w:rsidRPr="00F74A50" w:rsidRDefault="00F74A50" w:rsidP="00F74A50">
            <w:pPr>
              <w:pStyle w:val="TableParagraph"/>
              <w:rPr>
                <w:sz w:val="24"/>
              </w:rPr>
            </w:pPr>
          </w:p>
        </w:tc>
      </w:tr>
      <w:tr w:rsidR="00F74A50" w:rsidRPr="00F74A50" w14:paraId="431A2A18" w14:textId="77777777" w:rsidTr="00FC68FB">
        <w:trPr>
          <w:trHeight w:val="275"/>
        </w:trPr>
        <w:tc>
          <w:tcPr>
            <w:tcW w:w="10064" w:type="dxa"/>
            <w:shd w:val="clear" w:color="auto" w:fill="CCC0D9"/>
          </w:tcPr>
          <w:p w14:paraId="44C134FA" w14:textId="77777777" w:rsidR="00F74A50" w:rsidRPr="00F74A50" w:rsidRDefault="00F74A50" w:rsidP="00F74A50">
            <w:pPr>
              <w:pStyle w:val="TableParagraph"/>
              <w:rPr>
                <w:b/>
                <w:sz w:val="24"/>
              </w:rPr>
            </w:pPr>
            <w:r w:rsidRPr="00F74A50">
              <w:rPr>
                <w:b/>
                <w:sz w:val="24"/>
              </w:rPr>
              <w:t>What</w:t>
            </w:r>
            <w:r w:rsidRPr="00F74A50">
              <w:rPr>
                <w:b/>
                <w:spacing w:val="-2"/>
                <w:sz w:val="24"/>
              </w:rPr>
              <w:t xml:space="preserve"> </w:t>
            </w:r>
            <w:r w:rsidRPr="00F74A50">
              <w:rPr>
                <w:b/>
                <w:sz w:val="24"/>
              </w:rPr>
              <w:t>you</w:t>
            </w:r>
            <w:r w:rsidRPr="00F74A50">
              <w:rPr>
                <w:b/>
                <w:spacing w:val="-3"/>
                <w:sz w:val="24"/>
              </w:rPr>
              <w:t xml:space="preserve"> </w:t>
            </w:r>
            <w:r w:rsidRPr="00F74A50">
              <w:rPr>
                <w:b/>
                <w:sz w:val="24"/>
              </w:rPr>
              <w:t>believe</w:t>
            </w:r>
            <w:r w:rsidRPr="00F74A50">
              <w:rPr>
                <w:b/>
                <w:spacing w:val="-2"/>
                <w:sz w:val="24"/>
              </w:rPr>
              <w:t xml:space="preserve"> </w:t>
            </w:r>
            <w:r w:rsidRPr="00F74A50">
              <w:rPr>
                <w:b/>
                <w:sz w:val="24"/>
              </w:rPr>
              <w:t>would</w:t>
            </w:r>
            <w:r w:rsidRPr="00F74A50">
              <w:rPr>
                <w:b/>
                <w:spacing w:val="-2"/>
                <w:sz w:val="24"/>
              </w:rPr>
              <w:t xml:space="preserve"> </w:t>
            </w:r>
            <w:r w:rsidRPr="00F74A50">
              <w:rPr>
                <w:b/>
                <w:sz w:val="24"/>
              </w:rPr>
              <w:t>make</w:t>
            </w:r>
            <w:r w:rsidRPr="00F74A50">
              <w:rPr>
                <w:b/>
                <w:spacing w:val="-2"/>
                <w:sz w:val="24"/>
              </w:rPr>
              <w:t xml:space="preserve"> </w:t>
            </w:r>
            <w:r w:rsidRPr="00F74A50">
              <w:rPr>
                <w:b/>
                <w:sz w:val="24"/>
              </w:rPr>
              <w:t>a</w:t>
            </w:r>
            <w:r w:rsidRPr="00F74A50">
              <w:rPr>
                <w:b/>
                <w:spacing w:val="-2"/>
                <w:sz w:val="24"/>
              </w:rPr>
              <w:t xml:space="preserve"> difference</w:t>
            </w:r>
          </w:p>
        </w:tc>
      </w:tr>
      <w:tr w:rsidR="00FC68FB" w:rsidRPr="00F74A50" w14:paraId="76BA99CE" w14:textId="77777777" w:rsidTr="00FC68FB">
        <w:trPr>
          <w:trHeight w:val="275"/>
        </w:trPr>
        <w:tc>
          <w:tcPr>
            <w:tcW w:w="10064" w:type="dxa"/>
            <w:shd w:val="clear" w:color="auto" w:fill="auto"/>
          </w:tcPr>
          <w:p w14:paraId="2A43665C" w14:textId="77777777" w:rsidR="00FC68FB" w:rsidRPr="00F74A50" w:rsidRDefault="00FC68FB" w:rsidP="00F74A50">
            <w:pPr>
              <w:pStyle w:val="TableParagraph"/>
              <w:rPr>
                <w:b/>
                <w:sz w:val="24"/>
              </w:rPr>
            </w:pPr>
          </w:p>
        </w:tc>
      </w:tr>
      <w:tr w:rsidR="00FC68FB" w:rsidRPr="00F74A50" w14:paraId="383CDA64" w14:textId="77777777" w:rsidTr="00FC68FB">
        <w:trPr>
          <w:trHeight w:val="275"/>
        </w:trPr>
        <w:tc>
          <w:tcPr>
            <w:tcW w:w="10064" w:type="dxa"/>
            <w:shd w:val="clear" w:color="auto" w:fill="CCC0D9"/>
          </w:tcPr>
          <w:p w14:paraId="1F2DB9C7" w14:textId="3539D177" w:rsidR="00FC68FB" w:rsidRPr="00F74A50" w:rsidRDefault="00FC68FB" w:rsidP="00F74A50">
            <w:pPr>
              <w:pStyle w:val="TableParagraph"/>
              <w:rPr>
                <w:b/>
                <w:sz w:val="24"/>
              </w:rPr>
            </w:pPr>
            <w:r>
              <w:rPr>
                <w:b/>
                <w:sz w:val="24"/>
              </w:rPr>
              <w:t>Is the adult open to any other multi-agency partnership considerations e.g. MARAC (</w:t>
            </w:r>
            <w:r w:rsidRPr="00FC68FB">
              <w:rPr>
                <w:b/>
                <w:sz w:val="24"/>
              </w:rPr>
              <w:t>Multi-Agency Risk Assessment Conference</w:t>
            </w:r>
            <w:r>
              <w:rPr>
                <w:b/>
                <w:sz w:val="24"/>
              </w:rPr>
              <w:t>) / MAPPA (</w:t>
            </w:r>
            <w:r w:rsidRPr="00FC68FB">
              <w:rPr>
                <w:b/>
                <w:sz w:val="24"/>
              </w:rPr>
              <w:t>Multi-agency public protection arrangements)</w:t>
            </w:r>
            <w:r>
              <w:rPr>
                <w:b/>
                <w:sz w:val="24"/>
              </w:rPr>
              <w:t xml:space="preserve"> or </w:t>
            </w:r>
            <w:r w:rsidRPr="00FC68FB">
              <w:rPr>
                <w:b/>
                <w:sz w:val="24"/>
              </w:rPr>
              <w:t>Improving Adult Lives</w:t>
            </w:r>
          </w:p>
        </w:tc>
      </w:tr>
      <w:tr w:rsidR="00F74A50" w:rsidRPr="00F74A50" w14:paraId="21171E50" w14:textId="77777777" w:rsidTr="00FC68FB">
        <w:trPr>
          <w:trHeight w:val="516"/>
        </w:trPr>
        <w:tc>
          <w:tcPr>
            <w:tcW w:w="10064" w:type="dxa"/>
          </w:tcPr>
          <w:p w14:paraId="5DCDBB4D" w14:textId="77777777" w:rsidR="00F74A50" w:rsidRPr="00F74A50" w:rsidRDefault="00F74A50" w:rsidP="00F74A50">
            <w:pPr>
              <w:pStyle w:val="TableParagraph"/>
              <w:rPr>
                <w:sz w:val="24"/>
              </w:rPr>
            </w:pPr>
          </w:p>
          <w:p w14:paraId="389757FC" w14:textId="77777777" w:rsidR="00F74A50" w:rsidRPr="00F74A50" w:rsidRDefault="00F74A50" w:rsidP="00F74A50">
            <w:pPr>
              <w:pStyle w:val="TableParagraph"/>
              <w:rPr>
                <w:sz w:val="24"/>
              </w:rPr>
            </w:pPr>
          </w:p>
        </w:tc>
      </w:tr>
    </w:tbl>
    <w:p w14:paraId="0609CCA3" w14:textId="77777777" w:rsidR="00FC68FB" w:rsidRDefault="00FC68FB" w:rsidP="00F74A50">
      <w:pPr>
        <w:pStyle w:val="BodyText"/>
        <w:spacing w:before="48"/>
        <w:ind w:left="720" w:right="1110"/>
        <w:rPr>
          <w:rFonts w:ascii="Arial" w:eastAsia="Arial" w:hAnsi="Arial" w:cs="Arial"/>
          <w:b/>
          <w:bCs/>
          <w:sz w:val="24"/>
          <w:szCs w:val="22"/>
        </w:rPr>
      </w:pPr>
    </w:p>
    <w:p w14:paraId="418AA6F9" w14:textId="6478B6CD" w:rsidR="00F74A50" w:rsidRPr="00F74A50" w:rsidRDefault="00F74A50" w:rsidP="00F74A50">
      <w:pPr>
        <w:pStyle w:val="BodyText"/>
        <w:spacing w:before="48"/>
        <w:ind w:left="720" w:right="1110"/>
        <w:rPr>
          <w:rFonts w:ascii="Arial" w:eastAsia="Arial" w:hAnsi="Arial" w:cs="Arial"/>
          <w:b/>
          <w:bCs/>
          <w:sz w:val="24"/>
          <w:szCs w:val="22"/>
        </w:rPr>
      </w:pPr>
      <w:r w:rsidRPr="00F74A50">
        <w:rPr>
          <w:rFonts w:ascii="Arial" w:eastAsia="Arial" w:hAnsi="Arial" w:cs="Arial"/>
          <w:b/>
          <w:bCs/>
          <w:sz w:val="24"/>
          <w:szCs w:val="22"/>
        </w:rPr>
        <w:t>Risk Assessment</w:t>
      </w:r>
    </w:p>
    <w:p w14:paraId="7F34681C" w14:textId="77777777" w:rsidR="00F74A50" w:rsidRPr="00F74A50" w:rsidRDefault="00F74A50" w:rsidP="00F74A50">
      <w:pPr>
        <w:pStyle w:val="BodyText"/>
        <w:spacing w:before="48"/>
        <w:ind w:left="720" w:right="1110"/>
        <w:rPr>
          <w:rFonts w:ascii="Arial" w:eastAsia="Arial" w:hAnsi="Arial" w:cs="Arial"/>
          <w:sz w:val="24"/>
          <w:szCs w:val="22"/>
        </w:rPr>
      </w:pPr>
    </w:p>
    <w:p w14:paraId="188AE938" w14:textId="77777777" w:rsidR="00F74A50" w:rsidRPr="00F74A50" w:rsidRDefault="00F74A50" w:rsidP="00F74A50">
      <w:pPr>
        <w:pStyle w:val="BodyText"/>
        <w:spacing w:before="48"/>
        <w:ind w:left="720" w:right="1110"/>
        <w:rPr>
          <w:rFonts w:ascii="Arial" w:eastAsia="Arial" w:hAnsi="Arial" w:cs="Arial"/>
          <w:sz w:val="24"/>
          <w:szCs w:val="22"/>
        </w:rPr>
      </w:pPr>
      <w:bookmarkStart w:id="1" w:name="Identified_Risks_for_the_adult"/>
      <w:bookmarkEnd w:id="1"/>
      <w:r w:rsidRPr="00F74A50">
        <w:rPr>
          <w:rFonts w:ascii="Arial" w:eastAsia="Arial" w:hAnsi="Arial" w:cs="Arial"/>
          <w:sz w:val="24"/>
          <w:szCs w:val="22"/>
        </w:rPr>
        <w:t>Identified Risks for the adult. Please refer to MARM outcome and risk Plan</w:t>
      </w:r>
    </w:p>
    <w:p w14:paraId="2421C450" w14:textId="77777777" w:rsidR="00F74A50" w:rsidRPr="00F74A50" w:rsidRDefault="00F74A50" w:rsidP="00F74A50">
      <w:pPr>
        <w:pStyle w:val="BodyText"/>
        <w:spacing w:before="48"/>
        <w:ind w:left="720" w:right="1110"/>
        <w:rPr>
          <w:rFonts w:ascii="Arial" w:eastAsia="Arial" w:hAnsi="Arial" w:cs="Arial"/>
          <w:sz w:val="24"/>
          <w:szCs w:val="22"/>
        </w:rPr>
      </w:pPr>
      <w:r w:rsidRPr="00F74A50">
        <w:rPr>
          <w:rFonts w:ascii="Arial" w:eastAsia="Arial" w:hAnsi="Arial" w:cs="Arial"/>
          <w:sz w:val="24"/>
          <w:szCs w:val="22"/>
        </w:rPr>
        <w:t>Matrix to be used to assess level of risk.</w:t>
      </w:r>
    </w:p>
    <w:p w14:paraId="3E750907" w14:textId="77777777" w:rsidR="00F74A50" w:rsidRPr="00F74A50" w:rsidRDefault="00F74A50" w:rsidP="00F74A50">
      <w:pPr>
        <w:pStyle w:val="BodyText"/>
        <w:spacing w:before="7"/>
        <w:rPr>
          <w:rFonts w:ascii="Arial" w:hAnsi="Arial" w:cs="Arial"/>
          <w:b/>
          <w:sz w:val="19"/>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7"/>
        <w:gridCol w:w="1474"/>
        <w:gridCol w:w="1456"/>
        <w:gridCol w:w="1607"/>
        <w:gridCol w:w="1899"/>
      </w:tblGrid>
      <w:tr w:rsidR="00F74A50" w:rsidRPr="00F74A50" w14:paraId="293F4FFB" w14:textId="77777777" w:rsidTr="00F74A50">
        <w:trPr>
          <w:trHeight w:val="299"/>
        </w:trPr>
        <w:tc>
          <w:tcPr>
            <w:tcW w:w="8763" w:type="dxa"/>
            <w:gridSpan w:val="5"/>
            <w:tcBorders>
              <w:right w:val="nil"/>
            </w:tcBorders>
            <w:shd w:val="clear" w:color="auto" w:fill="B4C5E7"/>
          </w:tcPr>
          <w:p w14:paraId="2AE834D3" w14:textId="77777777" w:rsidR="00F74A50" w:rsidRPr="00F74A50" w:rsidRDefault="00F74A50" w:rsidP="00F74A50">
            <w:pPr>
              <w:pStyle w:val="TableParagraph"/>
              <w:spacing w:before="31"/>
              <w:ind w:left="2855" w:right="2853"/>
              <w:jc w:val="center"/>
              <w:rPr>
                <w:b/>
              </w:rPr>
            </w:pPr>
            <w:r w:rsidRPr="00F74A50">
              <w:rPr>
                <w:b/>
              </w:rPr>
              <w:t>Risk</w:t>
            </w:r>
            <w:r w:rsidRPr="00F74A50">
              <w:rPr>
                <w:b/>
                <w:spacing w:val="-6"/>
              </w:rPr>
              <w:t xml:space="preserve"> </w:t>
            </w:r>
            <w:r w:rsidRPr="00F74A50">
              <w:rPr>
                <w:b/>
              </w:rPr>
              <w:t>Rating</w:t>
            </w:r>
            <w:r w:rsidRPr="00F74A50">
              <w:rPr>
                <w:b/>
                <w:spacing w:val="-3"/>
              </w:rPr>
              <w:t xml:space="preserve"> </w:t>
            </w:r>
            <w:r w:rsidRPr="00F74A50">
              <w:rPr>
                <w:b/>
              </w:rPr>
              <w:t>Matrix</w:t>
            </w:r>
            <w:r w:rsidRPr="00F74A50">
              <w:rPr>
                <w:b/>
                <w:spacing w:val="-5"/>
              </w:rPr>
              <w:t xml:space="preserve"> </w:t>
            </w:r>
            <w:r w:rsidRPr="00F74A50">
              <w:rPr>
                <w:b/>
              </w:rPr>
              <w:t>to</w:t>
            </w:r>
            <w:r w:rsidRPr="00F74A50">
              <w:rPr>
                <w:b/>
                <w:spacing w:val="-5"/>
              </w:rPr>
              <w:t xml:space="preserve"> </w:t>
            </w:r>
            <w:r w:rsidRPr="00F74A50">
              <w:rPr>
                <w:b/>
              </w:rPr>
              <w:t>be</w:t>
            </w:r>
            <w:r w:rsidRPr="00F74A50">
              <w:rPr>
                <w:b/>
                <w:spacing w:val="-4"/>
              </w:rPr>
              <w:t xml:space="preserve"> used</w:t>
            </w:r>
          </w:p>
        </w:tc>
      </w:tr>
      <w:tr w:rsidR="00F74A50" w:rsidRPr="00F74A50" w14:paraId="171EC4B0" w14:textId="77777777" w:rsidTr="00F74A50">
        <w:trPr>
          <w:trHeight w:val="299"/>
        </w:trPr>
        <w:tc>
          <w:tcPr>
            <w:tcW w:w="2327" w:type="dxa"/>
            <w:vMerge w:val="restart"/>
          </w:tcPr>
          <w:p w14:paraId="7CEC150A" w14:textId="77777777" w:rsidR="00F74A50" w:rsidRPr="00F74A50" w:rsidRDefault="00F74A50" w:rsidP="00F74A50">
            <w:pPr>
              <w:pStyle w:val="TableParagraph"/>
              <w:rPr>
                <w:b/>
                <w:sz w:val="28"/>
              </w:rPr>
            </w:pPr>
          </w:p>
          <w:p w14:paraId="07F01E11" w14:textId="77777777" w:rsidR="00F74A50" w:rsidRPr="00F74A50" w:rsidRDefault="00F74A50" w:rsidP="00F74A50">
            <w:pPr>
              <w:pStyle w:val="TableParagraph"/>
              <w:ind w:left="691"/>
              <w:rPr>
                <w:b/>
              </w:rPr>
            </w:pPr>
            <w:r w:rsidRPr="00F74A50">
              <w:rPr>
                <w:b/>
                <w:spacing w:val="-2"/>
              </w:rPr>
              <w:t>Likelihood</w:t>
            </w:r>
          </w:p>
        </w:tc>
        <w:tc>
          <w:tcPr>
            <w:tcW w:w="6436" w:type="dxa"/>
            <w:gridSpan w:val="4"/>
            <w:tcBorders>
              <w:right w:val="nil"/>
            </w:tcBorders>
          </w:tcPr>
          <w:p w14:paraId="21BE285A" w14:textId="77777777" w:rsidR="00F74A50" w:rsidRPr="00F74A50" w:rsidRDefault="00F74A50" w:rsidP="00F74A50">
            <w:pPr>
              <w:pStyle w:val="TableParagraph"/>
              <w:spacing w:before="31"/>
              <w:ind w:left="1979"/>
              <w:rPr>
                <w:b/>
              </w:rPr>
            </w:pPr>
            <w:r w:rsidRPr="00F74A50">
              <w:rPr>
                <w:b/>
                <w:spacing w:val="-2"/>
              </w:rPr>
              <w:t>Potential</w:t>
            </w:r>
            <w:r w:rsidRPr="00F74A50">
              <w:rPr>
                <w:b/>
                <w:spacing w:val="4"/>
              </w:rPr>
              <w:t xml:space="preserve"> </w:t>
            </w:r>
            <w:r w:rsidRPr="00F74A50">
              <w:rPr>
                <w:b/>
                <w:spacing w:val="-2"/>
              </w:rPr>
              <w:t>Consequence</w:t>
            </w:r>
          </w:p>
        </w:tc>
      </w:tr>
      <w:tr w:rsidR="00F74A50" w:rsidRPr="00F74A50" w14:paraId="6CDC1E69" w14:textId="77777777" w:rsidTr="00F74A50">
        <w:trPr>
          <w:trHeight w:val="300"/>
        </w:trPr>
        <w:tc>
          <w:tcPr>
            <w:tcW w:w="2327" w:type="dxa"/>
            <w:vMerge/>
            <w:tcBorders>
              <w:top w:val="nil"/>
            </w:tcBorders>
          </w:tcPr>
          <w:p w14:paraId="126C4C10" w14:textId="77777777" w:rsidR="00F74A50" w:rsidRPr="00F74A50" w:rsidRDefault="00F74A50" w:rsidP="00F74A50">
            <w:pPr>
              <w:rPr>
                <w:rFonts w:ascii="Arial" w:hAnsi="Arial" w:cs="Arial"/>
                <w:sz w:val="2"/>
                <w:szCs w:val="2"/>
              </w:rPr>
            </w:pPr>
          </w:p>
        </w:tc>
        <w:tc>
          <w:tcPr>
            <w:tcW w:w="1474" w:type="dxa"/>
          </w:tcPr>
          <w:p w14:paraId="5FAEB729" w14:textId="77777777" w:rsidR="00F74A50" w:rsidRPr="00F74A50" w:rsidRDefault="00F74A50" w:rsidP="00F74A50">
            <w:pPr>
              <w:pStyle w:val="TableParagraph"/>
              <w:spacing w:before="32"/>
              <w:ind w:left="344"/>
              <w:rPr>
                <w:b/>
              </w:rPr>
            </w:pPr>
            <w:r w:rsidRPr="00F74A50">
              <w:rPr>
                <w:b/>
                <w:spacing w:val="-2"/>
              </w:rPr>
              <w:t>Negligible</w:t>
            </w:r>
          </w:p>
        </w:tc>
        <w:tc>
          <w:tcPr>
            <w:tcW w:w="1456" w:type="dxa"/>
          </w:tcPr>
          <w:p w14:paraId="4CB58652" w14:textId="77777777" w:rsidR="00F74A50" w:rsidRPr="00F74A50" w:rsidRDefault="00F74A50" w:rsidP="00F74A50">
            <w:pPr>
              <w:pStyle w:val="TableParagraph"/>
              <w:spacing w:before="32"/>
              <w:ind w:left="383"/>
              <w:rPr>
                <w:b/>
              </w:rPr>
            </w:pPr>
            <w:r w:rsidRPr="00F74A50">
              <w:rPr>
                <w:b/>
                <w:spacing w:val="-2"/>
              </w:rPr>
              <w:t>Minor</w:t>
            </w:r>
          </w:p>
        </w:tc>
        <w:tc>
          <w:tcPr>
            <w:tcW w:w="1607" w:type="dxa"/>
          </w:tcPr>
          <w:p w14:paraId="6AEEDD3D" w14:textId="77777777" w:rsidR="00F74A50" w:rsidRPr="00F74A50" w:rsidRDefault="00F74A50" w:rsidP="00F74A50">
            <w:pPr>
              <w:pStyle w:val="TableParagraph"/>
              <w:spacing w:before="32"/>
              <w:ind w:left="344"/>
              <w:rPr>
                <w:b/>
              </w:rPr>
            </w:pPr>
            <w:r w:rsidRPr="00F74A50">
              <w:rPr>
                <w:b/>
                <w:spacing w:val="-2"/>
              </w:rPr>
              <w:t>Moderate</w:t>
            </w:r>
          </w:p>
        </w:tc>
        <w:tc>
          <w:tcPr>
            <w:tcW w:w="1899" w:type="dxa"/>
          </w:tcPr>
          <w:p w14:paraId="68AA6B1D" w14:textId="77777777" w:rsidR="00F74A50" w:rsidRPr="00F74A50" w:rsidRDefault="00F74A50" w:rsidP="00F74A50">
            <w:pPr>
              <w:pStyle w:val="TableParagraph"/>
              <w:spacing w:before="32"/>
              <w:ind w:left="484"/>
              <w:rPr>
                <w:b/>
              </w:rPr>
            </w:pPr>
            <w:r w:rsidRPr="00F74A50">
              <w:rPr>
                <w:b/>
                <w:spacing w:val="-2"/>
              </w:rPr>
              <w:t>Major</w:t>
            </w:r>
          </w:p>
        </w:tc>
      </w:tr>
      <w:tr w:rsidR="00F74A50" w:rsidRPr="00F74A50" w14:paraId="4A6C355E" w14:textId="77777777" w:rsidTr="00F74A50">
        <w:trPr>
          <w:trHeight w:val="299"/>
        </w:trPr>
        <w:tc>
          <w:tcPr>
            <w:tcW w:w="2327" w:type="dxa"/>
          </w:tcPr>
          <w:p w14:paraId="53878B0B" w14:textId="77777777" w:rsidR="00F74A50" w:rsidRPr="00F74A50" w:rsidRDefault="00F74A50" w:rsidP="00F74A50">
            <w:pPr>
              <w:pStyle w:val="TableParagraph"/>
              <w:spacing w:before="31"/>
            </w:pPr>
            <w:r w:rsidRPr="00F74A50">
              <w:t>Almost</w:t>
            </w:r>
            <w:r w:rsidRPr="00F74A50">
              <w:rPr>
                <w:spacing w:val="-9"/>
              </w:rPr>
              <w:t xml:space="preserve"> </w:t>
            </w:r>
            <w:r w:rsidRPr="00F74A50">
              <w:rPr>
                <w:spacing w:val="-2"/>
              </w:rPr>
              <w:t>Certain</w:t>
            </w:r>
          </w:p>
        </w:tc>
        <w:tc>
          <w:tcPr>
            <w:tcW w:w="1474" w:type="dxa"/>
            <w:shd w:val="clear" w:color="auto" w:fill="00B050"/>
          </w:tcPr>
          <w:p w14:paraId="11EE0A3A" w14:textId="77777777" w:rsidR="00F74A50" w:rsidRPr="00F74A50" w:rsidRDefault="00F74A50" w:rsidP="00F74A50">
            <w:pPr>
              <w:pStyle w:val="TableParagraph"/>
              <w:tabs>
                <w:tab w:val="left" w:pos="1290"/>
              </w:tabs>
              <w:spacing w:before="31"/>
            </w:pPr>
            <w:r w:rsidRPr="00F74A50">
              <w:rPr>
                <w:color w:val="000000" w:themeColor="text1"/>
                <w:spacing w:val="-2"/>
              </w:rPr>
              <w:t>Medium</w:t>
            </w:r>
            <w:r w:rsidRPr="00F74A50">
              <w:rPr>
                <w:color w:val="000000" w:themeColor="text1"/>
                <w:spacing w:val="-2"/>
              </w:rPr>
              <w:tab/>
            </w:r>
          </w:p>
        </w:tc>
        <w:tc>
          <w:tcPr>
            <w:tcW w:w="1456" w:type="dxa"/>
            <w:shd w:val="clear" w:color="auto" w:fill="00B050"/>
          </w:tcPr>
          <w:p w14:paraId="740B15C1" w14:textId="77777777" w:rsidR="00F74A50" w:rsidRPr="00F74A50" w:rsidRDefault="00F74A50" w:rsidP="00F74A50">
            <w:pPr>
              <w:pStyle w:val="TableParagraph"/>
              <w:spacing w:before="31"/>
            </w:pPr>
            <w:r w:rsidRPr="00F74A50">
              <w:rPr>
                <w:spacing w:val="-4"/>
              </w:rPr>
              <w:t>Medium</w:t>
            </w:r>
          </w:p>
        </w:tc>
        <w:tc>
          <w:tcPr>
            <w:tcW w:w="1607" w:type="dxa"/>
            <w:shd w:val="clear" w:color="auto" w:fill="FFC000"/>
          </w:tcPr>
          <w:p w14:paraId="684E8047" w14:textId="77777777" w:rsidR="00F74A50" w:rsidRPr="00F74A50" w:rsidRDefault="00F74A50" w:rsidP="00F74A50">
            <w:pPr>
              <w:pStyle w:val="TableParagraph"/>
              <w:spacing w:before="31"/>
              <w:ind w:left="106"/>
            </w:pPr>
            <w:r w:rsidRPr="00F74A50">
              <w:rPr>
                <w:spacing w:val="-4"/>
              </w:rPr>
              <w:t>High</w:t>
            </w:r>
          </w:p>
        </w:tc>
        <w:tc>
          <w:tcPr>
            <w:tcW w:w="1899" w:type="dxa"/>
            <w:shd w:val="clear" w:color="auto" w:fill="FF0000"/>
          </w:tcPr>
          <w:p w14:paraId="269C04AD" w14:textId="77777777" w:rsidR="00F74A50" w:rsidRPr="00F74A50" w:rsidRDefault="00F74A50" w:rsidP="00F74A50">
            <w:pPr>
              <w:pStyle w:val="TableParagraph"/>
              <w:spacing w:before="31"/>
              <w:ind w:left="106"/>
            </w:pPr>
            <w:r w:rsidRPr="00F74A50">
              <w:t>Very</w:t>
            </w:r>
            <w:r w:rsidRPr="00F74A50">
              <w:rPr>
                <w:spacing w:val="-7"/>
              </w:rPr>
              <w:t xml:space="preserve"> </w:t>
            </w:r>
            <w:r w:rsidRPr="00F74A50">
              <w:rPr>
                <w:spacing w:val="-4"/>
              </w:rPr>
              <w:t>High</w:t>
            </w:r>
          </w:p>
        </w:tc>
      </w:tr>
      <w:tr w:rsidR="00F74A50" w:rsidRPr="00F74A50" w14:paraId="7AC27877" w14:textId="77777777" w:rsidTr="00F74A50">
        <w:trPr>
          <w:trHeight w:val="299"/>
        </w:trPr>
        <w:tc>
          <w:tcPr>
            <w:tcW w:w="2327" w:type="dxa"/>
          </w:tcPr>
          <w:p w14:paraId="34482CCB" w14:textId="77777777" w:rsidR="00F74A50" w:rsidRPr="00F74A50" w:rsidRDefault="00F74A50" w:rsidP="00F74A50">
            <w:pPr>
              <w:pStyle w:val="TableParagraph"/>
              <w:spacing w:before="31"/>
            </w:pPr>
            <w:r w:rsidRPr="00F74A50">
              <w:rPr>
                <w:spacing w:val="-2"/>
              </w:rPr>
              <w:t>Likely</w:t>
            </w:r>
          </w:p>
        </w:tc>
        <w:tc>
          <w:tcPr>
            <w:tcW w:w="1474" w:type="dxa"/>
            <w:shd w:val="clear" w:color="auto" w:fill="00B050"/>
          </w:tcPr>
          <w:p w14:paraId="4FEB32D3" w14:textId="77777777" w:rsidR="00F74A50" w:rsidRPr="00F74A50" w:rsidRDefault="00F74A50" w:rsidP="00F74A50">
            <w:pPr>
              <w:pStyle w:val="TableParagraph"/>
              <w:spacing w:before="32"/>
            </w:pPr>
            <w:r w:rsidRPr="00F74A50">
              <w:rPr>
                <w:spacing w:val="-5"/>
              </w:rPr>
              <w:t>Medium</w:t>
            </w:r>
          </w:p>
        </w:tc>
        <w:tc>
          <w:tcPr>
            <w:tcW w:w="1456" w:type="dxa"/>
            <w:shd w:val="clear" w:color="auto" w:fill="00B050"/>
          </w:tcPr>
          <w:p w14:paraId="0D09A2A5" w14:textId="77777777" w:rsidR="00F74A50" w:rsidRPr="00F74A50" w:rsidRDefault="00F74A50" w:rsidP="00F74A50">
            <w:pPr>
              <w:pStyle w:val="TableParagraph"/>
              <w:spacing w:before="31"/>
            </w:pPr>
            <w:r w:rsidRPr="00F74A50">
              <w:rPr>
                <w:spacing w:val="-2"/>
              </w:rPr>
              <w:t>Medium</w:t>
            </w:r>
          </w:p>
        </w:tc>
        <w:tc>
          <w:tcPr>
            <w:tcW w:w="1607" w:type="dxa"/>
            <w:shd w:val="clear" w:color="auto" w:fill="FFC000"/>
          </w:tcPr>
          <w:p w14:paraId="45B14D30" w14:textId="77777777" w:rsidR="00F74A50" w:rsidRPr="00F74A50" w:rsidRDefault="00F74A50" w:rsidP="00F74A50">
            <w:pPr>
              <w:pStyle w:val="TableParagraph"/>
              <w:spacing w:before="31"/>
              <w:ind w:left="106"/>
            </w:pPr>
            <w:r w:rsidRPr="00F74A50">
              <w:rPr>
                <w:spacing w:val="-4"/>
              </w:rPr>
              <w:t>High</w:t>
            </w:r>
          </w:p>
        </w:tc>
        <w:tc>
          <w:tcPr>
            <w:tcW w:w="1899" w:type="dxa"/>
            <w:shd w:val="clear" w:color="auto" w:fill="FFC000"/>
          </w:tcPr>
          <w:p w14:paraId="3DEAFB96" w14:textId="77777777" w:rsidR="00F74A50" w:rsidRPr="00F74A50" w:rsidRDefault="00F74A50" w:rsidP="00F74A50">
            <w:pPr>
              <w:pStyle w:val="TableParagraph"/>
              <w:spacing w:before="31"/>
              <w:ind w:left="106"/>
            </w:pPr>
            <w:r w:rsidRPr="00F74A50">
              <w:rPr>
                <w:spacing w:val="-4"/>
              </w:rPr>
              <w:t>High</w:t>
            </w:r>
          </w:p>
        </w:tc>
      </w:tr>
      <w:tr w:rsidR="00F74A50" w:rsidRPr="00F74A50" w14:paraId="7E0264D0" w14:textId="77777777" w:rsidTr="00F74A50">
        <w:trPr>
          <w:trHeight w:val="300"/>
        </w:trPr>
        <w:tc>
          <w:tcPr>
            <w:tcW w:w="2327" w:type="dxa"/>
          </w:tcPr>
          <w:p w14:paraId="1194584E" w14:textId="77777777" w:rsidR="00F74A50" w:rsidRPr="00F74A50" w:rsidRDefault="00F74A50" w:rsidP="00F74A50">
            <w:pPr>
              <w:pStyle w:val="TableParagraph"/>
              <w:spacing w:before="32"/>
            </w:pPr>
            <w:r w:rsidRPr="00F74A50">
              <w:rPr>
                <w:spacing w:val="-2"/>
              </w:rPr>
              <w:t>Possible</w:t>
            </w:r>
          </w:p>
        </w:tc>
        <w:tc>
          <w:tcPr>
            <w:tcW w:w="1474" w:type="dxa"/>
            <w:shd w:val="clear" w:color="auto" w:fill="00AF50"/>
          </w:tcPr>
          <w:p w14:paraId="030C718C" w14:textId="77777777" w:rsidR="00F74A50" w:rsidRPr="00F74A50" w:rsidRDefault="00F74A50" w:rsidP="00F74A50">
            <w:pPr>
              <w:pStyle w:val="TableParagraph"/>
              <w:spacing w:before="32"/>
            </w:pPr>
            <w:r w:rsidRPr="00F74A50">
              <w:rPr>
                <w:spacing w:val="-5"/>
              </w:rPr>
              <w:t>Low</w:t>
            </w:r>
          </w:p>
        </w:tc>
        <w:tc>
          <w:tcPr>
            <w:tcW w:w="1456" w:type="dxa"/>
            <w:shd w:val="clear" w:color="auto" w:fill="00B050"/>
          </w:tcPr>
          <w:p w14:paraId="0F6CA6BC" w14:textId="77777777" w:rsidR="00F74A50" w:rsidRPr="00F74A50" w:rsidRDefault="00F74A50" w:rsidP="00F74A50">
            <w:pPr>
              <w:pStyle w:val="TableParagraph"/>
              <w:spacing w:before="32"/>
            </w:pPr>
            <w:r w:rsidRPr="00F74A50">
              <w:rPr>
                <w:spacing w:val="-2"/>
              </w:rPr>
              <w:t>Medium</w:t>
            </w:r>
          </w:p>
        </w:tc>
        <w:tc>
          <w:tcPr>
            <w:tcW w:w="1607" w:type="dxa"/>
            <w:shd w:val="clear" w:color="auto" w:fill="00B050"/>
          </w:tcPr>
          <w:p w14:paraId="5645277B" w14:textId="77777777" w:rsidR="00F74A50" w:rsidRPr="00F74A50" w:rsidRDefault="00F74A50" w:rsidP="00F74A50">
            <w:pPr>
              <w:pStyle w:val="TableParagraph"/>
              <w:spacing w:before="32"/>
              <w:ind w:left="106"/>
            </w:pPr>
            <w:r w:rsidRPr="00F74A50">
              <w:rPr>
                <w:spacing w:val="-2"/>
              </w:rPr>
              <w:t>Medium</w:t>
            </w:r>
          </w:p>
        </w:tc>
        <w:tc>
          <w:tcPr>
            <w:tcW w:w="1899" w:type="dxa"/>
            <w:shd w:val="clear" w:color="auto" w:fill="00B050"/>
          </w:tcPr>
          <w:p w14:paraId="36087878" w14:textId="77777777" w:rsidR="00F74A50" w:rsidRPr="00F74A50" w:rsidRDefault="00F74A50" w:rsidP="00F74A50">
            <w:pPr>
              <w:pStyle w:val="TableParagraph"/>
              <w:spacing w:before="32"/>
            </w:pPr>
            <w:r w:rsidRPr="00F74A50">
              <w:rPr>
                <w:spacing w:val="-4"/>
              </w:rPr>
              <w:t xml:space="preserve"> Medium</w:t>
            </w:r>
          </w:p>
        </w:tc>
      </w:tr>
      <w:tr w:rsidR="00F74A50" w:rsidRPr="00F74A50" w14:paraId="7DF36DB0" w14:textId="77777777" w:rsidTr="00F74A50">
        <w:trPr>
          <w:trHeight w:val="299"/>
        </w:trPr>
        <w:tc>
          <w:tcPr>
            <w:tcW w:w="2327" w:type="dxa"/>
          </w:tcPr>
          <w:p w14:paraId="3CE27BDE" w14:textId="77777777" w:rsidR="00F74A50" w:rsidRPr="00F74A50" w:rsidRDefault="00F74A50" w:rsidP="00F74A50">
            <w:pPr>
              <w:pStyle w:val="TableParagraph"/>
              <w:spacing w:before="31"/>
            </w:pPr>
            <w:r w:rsidRPr="00F74A50">
              <w:rPr>
                <w:spacing w:val="-2"/>
              </w:rPr>
              <w:t>Unlikely</w:t>
            </w:r>
          </w:p>
        </w:tc>
        <w:tc>
          <w:tcPr>
            <w:tcW w:w="1474" w:type="dxa"/>
            <w:shd w:val="clear" w:color="auto" w:fill="00AF50"/>
          </w:tcPr>
          <w:p w14:paraId="57B6DAAC" w14:textId="77777777" w:rsidR="00F74A50" w:rsidRPr="00F74A50" w:rsidRDefault="00F74A50" w:rsidP="00F74A50">
            <w:pPr>
              <w:pStyle w:val="TableParagraph"/>
              <w:spacing w:before="31"/>
            </w:pPr>
            <w:r w:rsidRPr="00F74A50">
              <w:rPr>
                <w:spacing w:val="-5"/>
              </w:rPr>
              <w:t>Low</w:t>
            </w:r>
          </w:p>
        </w:tc>
        <w:tc>
          <w:tcPr>
            <w:tcW w:w="1456" w:type="dxa"/>
            <w:shd w:val="clear" w:color="auto" w:fill="00B050"/>
          </w:tcPr>
          <w:p w14:paraId="1CEFEF53" w14:textId="77777777" w:rsidR="00F74A50" w:rsidRPr="00F74A50" w:rsidRDefault="00F74A50" w:rsidP="00F74A50">
            <w:pPr>
              <w:pStyle w:val="TableParagraph"/>
              <w:spacing w:before="31"/>
            </w:pPr>
            <w:r w:rsidRPr="00F74A50">
              <w:rPr>
                <w:spacing w:val="-2"/>
              </w:rPr>
              <w:t>Medium</w:t>
            </w:r>
          </w:p>
        </w:tc>
        <w:tc>
          <w:tcPr>
            <w:tcW w:w="1607" w:type="dxa"/>
            <w:shd w:val="clear" w:color="auto" w:fill="00B050"/>
          </w:tcPr>
          <w:p w14:paraId="3BBCF9C7" w14:textId="77777777" w:rsidR="00F74A50" w:rsidRPr="00F74A50" w:rsidRDefault="00F74A50" w:rsidP="00F74A50">
            <w:pPr>
              <w:pStyle w:val="TableParagraph"/>
              <w:spacing w:before="31"/>
              <w:ind w:left="106"/>
            </w:pPr>
            <w:r w:rsidRPr="00F74A50">
              <w:rPr>
                <w:spacing w:val="-2"/>
              </w:rPr>
              <w:t>Medium</w:t>
            </w:r>
          </w:p>
        </w:tc>
        <w:tc>
          <w:tcPr>
            <w:tcW w:w="1899" w:type="dxa"/>
            <w:shd w:val="clear" w:color="auto" w:fill="00B050"/>
          </w:tcPr>
          <w:p w14:paraId="5BC70ABA" w14:textId="77777777" w:rsidR="00F74A50" w:rsidRPr="00F74A50" w:rsidRDefault="00F74A50" w:rsidP="00F74A50">
            <w:pPr>
              <w:pStyle w:val="TableParagraph"/>
              <w:spacing w:before="31"/>
              <w:ind w:left="106"/>
            </w:pPr>
            <w:r w:rsidRPr="00F74A50">
              <w:rPr>
                <w:spacing w:val="-2"/>
              </w:rPr>
              <w:t>Medium</w:t>
            </w:r>
          </w:p>
        </w:tc>
      </w:tr>
      <w:tr w:rsidR="00F74A50" w:rsidRPr="00F74A50" w14:paraId="3CBE6A21" w14:textId="77777777" w:rsidTr="00F74A50">
        <w:trPr>
          <w:trHeight w:val="300"/>
        </w:trPr>
        <w:tc>
          <w:tcPr>
            <w:tcW w:w="2327" w:type="dxa"/>
          </w:tcPr>
          <w:p w14:paraId="7EC3FD42" w14:textId="77777777" w:rsidR="00F74A50" w:rsidRPr="00F74A50" w:rsidRDefault="00F74A50" w:rsidP="00F74A50">
            <w:pPr>
              <w:pStyle w:val="TableParagraph"/>
              <w:spacing w:before="31"/>
            </w:pPr>
            <w:r w:rsidRPr="00F74A50">
              <w:rPr>
                <w:spacing w:val="-4"/>
              </w:rPr>
              <w:t>Rare</w:t>
            </w:r>
          </w:p>
        </w:tc>
        <w:tc>
          <w:tcPr>
            <w:tcW w:w="1474" w:type="dxa"/>
            <w:shd w:val="clear" w:color="auto" w:fill="00AF50"/>
          </w:tcPr>
          <w:p w14:paraId="3FD7C4CA" w14:textId="77777777" w:rsidR="00F74A50" w:rsidRPr="00F74A50" w:rsidRDefault="00F74A50" w:rsidP="00F74A50">
            <w:pPr>
              <w:pStyle w:val="TableParagraph"/>
              <w:spacing w:before="31"/>
            </w:pPr>
            <w:r w:rsidRPr="00F74A50">
              <w:rPr>
                <w:spacing w:val="-5"/>
              </w:rPr>
              <w:t>Low</w:t>
            </w:r>
          </w:p>
        </w:tc>
        <w:tc>
          <w:tcPr>
            <w:tcW w:w="1456" w:type="dxa"/>
            <w:shd w:val="clear" w:color="auto" w:fill="00AF50"/>
          </w:tcPr>
          <w:p w14:paraId="53A53DF1" w14:textId="77777777" w:rsidR="00F74A50" w:rsidRPr="00F74A50" w:rsidRDefault="00F74A50" w:rsidP="00F74A50">
            <w:pPr>
              <w:pStyle w:val="TableParagraph"/>
              <w:spacing w:before="31"/>
            </w:pPr>
            <w:r w:rsidRPr="00F74A50">
              <w:rPr>
                <w:spacing w:val="-5"/>
              </w:rPr>
              <w:t>Low</w:t>
            </w:r>
          </w:p>
        </w:tc>
        <w:tc>
          <w:tcPr>
            <w:tcW w:w="1607" w:type="dxa"/>
            <w:shd w:val="clear" w:color="auto" w:fill="00AF50"/>
          </w:tcPr>
          <w:p w14:paraId="0546281C" w14:textId="77777777" w:rsidR="00F74A50" w:rsidRPr="00F74A50" w:rsidRDefault="00F74A50" w:rsidP="00F74A50">
            <w:pPr>
              <w:pStyle w:val="TableParagraph"/>
              <w:spacing w:before="31"/>
              <w:ind w:left="106"/>
            </w:pPr>
            <w:r w:rsidRPr="00F74A50">
              <w:rPr>
                <w:spacing w:val="-5"/>
              </w:rPr>
              <w:t>Low</w:t>
            </w:r>
          </w:p>
        </w:tc>
        <w:tc>
          <w:tcPr>
            <w:tcW w:w="1899" w:type="dxa"/>
            <w:shd w:val="clear" w:color="auto" w:fill="00B050"/>
          </w:tcPr>
          <w:p w14:paraId="6F7D80AD" w14:textId="77777777" w:rsidR="00F74A50" w:rsidRPr="00F74A50" w:rsidRDefault="00F74A50" w:rsidP="00F74A50">
            <w:pPr>
              <w:pStyle w:val="TableParagraph"/>
              <w:spacing w:before="31"/>
              <w:ind w:left="106"/>
            </w:pPr>
            <w:r w:rsidRPr="00F74A50">
              <w:rPr>
                <w:spacing w:val="-2"/>
              </w:rPr>
              <w:t>Medium</w:t>
            </w:r>
          </w:p>
        </w:tc>
      </w:tr>
    </w:tbl>
    <w:p w14:paraId="6FFA4270" w14:textId="77777777" w:rsidR="00F74A50" w:rsidRPr="00F74A50" w:rsidRDefault="00F74A50" w:rsidP="00F74A50">
      <w:pPr>
        <w:pStyle w:val="BodyText"/>
        <w:rPr>
          <w:rFonts w:ascii="Arial" w:hAnsi="Arial" w:cs="Arial"/>
          <w:b/>
          <w:sz w:val="20"/>
        </w:rPr>
      </w:pPr>
    </w:p>
    <w:p w14:paraId="6ED3A358" w14:textId="77777777" w:rsidR="00F74A50" w:rsidRPr="00F74A50" w:rsidRDefault="00F74A50" w:rsidP="00F74A50">
      <w:pPr>
        <w:pStyle w:val="BodyText"/>
        <w:spacing w:before="1"/>
        <w:rPr>
          <w:rFonts w:ascii="Arial" w:hAnsi="Arial" w:cs="Arial"/>
          <w:b/>
          <w:sz w:val="22"/>
        </w:rPr>
      </w:pPr>
    </w:p>
    <w:tbl>
      <w:tblPr>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8"/>
        <w:gridCol w:w="2977"/>
        <w:gridCol w:w="1842"/>
      </w:tblGrid>
      <w:tr w:rsidR="00F74A50" w:rsidRPr="00F74A50" w14:paraId="55E0C969" w14:textId="77777777" w:rsidTr="0096724A">
        <w:trPr>
          <w:trHeight w:val="732"/>
        </w:trPr>
        <w:tc>
          <w:tcPr>
            <w:tcW w:w="4248" w:type="dxa"/>
            <w:shd w:val="clear" w:color="auto" w:fill="C5D9F0"/>
          </w:tcPr>
          <w:p w14:paraId="482E4D19" w14:textId="77777777" w:rsidR="00F74A50" w:rsidRPr="00F74A50" w:rsidRDefault="00F74A50" w:rsidP="00F74A50">
            <w:pPr>
              <w:pStyle w:val="TableParagraph"/>
              <w:ind w:left="380"/>
              <w:rPr>
                <w:b/>
                <w:sz w:val="20"/>
              </w:rPr>
            </w:pPr>
            <w:r w:rsidRPr="00F74A50">
              <w:rPr>
                <w:b/>
                <w:sz w:val="20"/>
              </w:rPr>
              <w:t>Current identified risks that have been presented</w:t>
            </w:r>
            <w:r w:rsidRPr="00F74A50">
              <w:rPr>
                <w:b/>
                <w:spacing w:val="-8"/>
                <w:sz w:val="20"/>
              </w:rPr>
              <w:t xml:space="preserve"> </w:t>
            </w:r>
            <w:r w:rsidRPr="00F74A50">
              <w:rPr>
                <w:b/>
                <w:sz w:val="20"/>
              </w:rPr>
              <w:t>to</w:t>
            </w:r>
            <w:r w:rsidRPr="00F74A50">
              <w:rPr>
                <w:b/>
                <w:spacing w:val="-8"/>
                <w:sz w:val="20"/>
              </w:rPr>
              <w:t xml:space="preserve"> </w:t>
            </w:r>
            <w:r w:rsidRPr="00F74A50">
              <w:rPr>
                <w:b/>
                <w:sz w:val="20"/>
              </w:rPr>
              <w:t>the</w:t>
            </w:r>
            <w:r w:rsidRPr="00F74A50">
              <w:rPr>
                <w:b/>
                <w:spacing w:val="-7"/>
                <w:sz w:val="20"/>
              </w:rPr>
              <w:t xml:space="preserve"> </w:t>
            </w:r>
            <w:r w:rsidRPr="00F74A50">
              <w:rPr>
                <w:b/>
                <w:sz w:val="20"/>
              </w:rPr>
              <w:t>MARM Strategic Risk Panel for advice and consideration</w:t>
            </w:r>
          </w:p>
        </w:tc>
        <w:tc>
          <w:tcPr>
            <w:tcW w:w="2977" w:type="dxa"/>
            <w:shd w:val="clear" w:color="auto" w:fill="C5D9F0"/>
          </w:tcPr>
          <w:p w14:paraId="335081BD" w14:textId="77777777" w:rsidR="00F74A50" w:rsidRPr="00F74A50" w:rsidRDefault="00F74A50" w:rsidP="00F74A50">
            <w:pPr>
              <w:pStyle w:val="TableParagraph"/>
              <w:ind w:left="135" w:right="124"/>
              <w:jc w:val="center"/>
              <w:rPr>
                <w:b/>
                <w:sz w:val="20"/>
              </w:rPr>
            </w:pPr>
            <w:r w:rsidRPr="00F74A50">
              <w:rPr>
                <w:b/>
                <w:sz w:val="20"/>
              </w:rPr>
              <w:t>Please</w:t>
            </w:r>
            <w:r w:rsidRPr="00F74A50">
              <w:rPr>
                <w:b/>
                <w:spacing w:val="-2"/>
                <w:sz w:val="20"/>
              </w:rPr>
              <w:t xml:space="preserve"> </w:t>
            </w:r>
            <w:r w:rsidRPr="00F74A50">
              <w:rPr>
                <w:b/>
                <w:sz w:val="20"/>
              </w:rPr>
              <w:t>provide</w:t>
            </w:r>
            <w:r w:rsidRPr="00F74A50">
              <w:rPr>
                <w:b/>
                <w:spacing w:val="-2"/>
                <w:sz w:val="20"/>
              </w:rPr>
              <w:t xml:space="preserve"> </w:t>
            </w:r>
            <w:r w:rsidRPr="00F74A50">
              <w:rPr>
                <w:b/>
                <w:sz w:val="20"/>
              </w:rPr>
              <w:t>update</w:t>
            </w:r>
            <w:r w:rsidRPr="00F74A50">
              <w:rPr>
                <w:b/>
                <w:spacing w:val="-2"/>
                <w:sz w:val="20"/>
              </w:rPr>
              <w:t xml:space="preserve"> </w:t>
            </w:r>
            <w:r w:rsidRPr="00F74A50">
              <w:rPr>
                <w:b/>
                <w:sz w:val="20"/>
              </w:rPr>
              <w:t>on</w:t>
            </w:r>
            <w:r w:rsidRPr="00F74A50">
              <w:rPr>
                <w:b/>
                <w:spacing w:val="-2"/>
                <w:sz w:val="20"/>
              </w:rPr>
              <w:t xml:space="preserve"> </w:t>
            </w:r>
            <w:r w:rsidRPr="00F74A50">
              <w:rPr>
                <w:b/>
                <w:sz w:val="20"/>
              </w:rPr>
              <w:t>action taken</w:t>
            </w:r>
            <w:r w:rsidRPr="00F74A50">
              <w:rPr>
                <w:b/>
                <w:spacing w:val="-4"/>
                <w:sz w:val="20"/>
              </w:rPr>
              <w:t xml:space="preserve"> </w:t>
            </w:r>
            <w:r w:rsidRPr="00F74A50">
              <w:rPr>
                <w:b/>
                <w:sz w:val="20"/>
              </w:rPr>
              <w:t>to</w:t>
            </w:r>
            <w:r w:rsidRPr="00F74A50">
              <w:rPr>
                <w:b/>
                <w:spacing w:val="-3"/>
                <w:sz w:val="20"/>
              </w:rPr>
              <w:t xml:space="preserve"> </w:t>
            </w:r>
            <w:r w:rsidRPr="00F74A50">
              <w:rPr>
                <w:b/>
                <w:sz w:val="20"/>
              </w:rPr>
              <w:t>minimise</w:t>
            </w:r>
            <w:r w:rsidRPr="00F74A50">
              <w:rPr>
                <w:b/>
                <w:spacing w:val="-3"/>
                <w:sz w:val="20"/>
              </w:rPr>
              <w:t xml:space="preserve"> </w:t>
            </w:r>
            <w:r w:rsidRPr="00F74A50">
              <w:rPr>
                <w:b/>
                <w:sz w:val="20"/>
              </w:rPr>
              <w:t>risk</w:t>
            </w:r>
            <w:r w:rsidRPr="00F74A50">
              <w:rPr>
                <w:b/>
                <w:spacing w:val="-3"/>
                <w:sz w:val="20"/>
              </w:rPr>
              <w:t xml:space="preserve"> </w:t>
            </w:r>
            <w:r w:rsidRPr="00F74A50">
              <w:rPr>
                <w:b/>
                <w:spacing w:val="-2"/>
                <w:sz w:val="20"/>
              </w:rPr>
              <w:t>including dates</w:t>
            </w:r>
          </w:p>
        </w:tc>
        <w:tc>
          <w:tcPr>
            <w:tcW w:w="1842" w:type="dxa"/>
            <w:shd w:val="clear" w:color="auto" w:fill="C5D9F0"/>
          </w:tcPr>
          <w:p w14:paraId="328DF857" w14:textId="77777777" w:rsidR="00F74A50" w:rsidRPr="00F74A50" w:rsidRDefault="00F74A50" w:rsidP="00F74A50">
            <w:pPr>
              <w:pStyle w:val="TableParagraph"/>
              <w:ind w:left="240"/>
              <w:rPr>
                <w:b/>
                <w:sz w:val="20"/>
              </w:rPr>
            </w:pPr>
            <w:r w:rsidRPr="00F74A50">
              <w:rPr>
                <w:b/>
                <w:sz w:val="20"/>
              </w:rPr>
              <w:t>Please rag rate each</w:t>
            </w:r>
            <w:r w:rsidRPr="00F74A50">
              <w:rPr>
                <w:b/>
                <w:spacing w:val="-2"/>
                <w:sz w:val="20"/>
              </w:rPr>
              <w:t xml:space="preserve"> </w:t>
            </w:r>
            <w:r w:rsidRPr="00F74A50">
              <w:rPr>
                <w:b/>
                <w:sz w:val="20"/>
              </w:rPr>
              <w:t>risk</w:t>
            </w:r>
            <w:r w:rsidRPr="00F74A50">
              <w:rPr>
                <w:b/>
                <w:spacing w:val="-2"/>
                <w:sz w:val="20"/>
              </w:rPr>
              <w:t xml:space="preserve"> </w:t>
            </w:r>
            <w:r w:rsidRPr="00F74A50">
              <w:rPr>
                <w:b/>
                <w:sz w:val="20"/>
              </w:rPr>
              <w:t>–</w:t>
            </w:r>
            <w:r w:rsidRPr="00F74A50">
              <w:rPr>
                <w:b/>
                <w:spacing w:val="-2"/>
                <w:sz w:val="20"/>
              </w:rPr>
              <w:t xml:space="preserve"> </w:t>
            </w:r>
            <w:r w:rsidRPr="00F74A50">
              <w:rPr>
                <w:b/>
                <w:spacing w:val="-4"/>
                <w:sz w:val="20"/>
              </w:rPr>
              <w:t>using</w:t>
            </w:r>
          </w:p>
          <w:p w14:paraId="0B7D02CA" w14:textId="77777777" w:rsidR="00F74A50" w:rsidRPr="00F74A50" w:rsidRDefault="00F74A50" w:rsidP="00F74A50">
            <w:pPr>
              <w:pStyle w:val="TableParagraph"/>
              <w:ind w:left="211"/>
              <w:rPr>
                <w:b/>
                <w:sz w:val="20"/>
              </w:rPr>
            </w:pPr>
            <w:r w:rsidRPr="00F74A50">
              <w:rPr>
                <w:b/>
                <w:sz w:val="20"/>
              </w:rPr>
              <w:t>the</w:t>
            </w:r>
            <w:r w:rsidRPr="00F74A50">
              <w:rPr>
                <w:b/>
                <w:spacing w:val="-3"/>
                <w:sz w:val="20"/>
              </w:rPr>
              <w:t xml:space="preserve"> </w:t>
            </w:r>
            <w:r w:rsidRPr="00F74A50">
              <w:rPr>
                <w:b/>
                <w:sz w:val="20"/>
              </w:rPr>
              <w:t>matrix</w:t>
            </w:r>
            <w:r w:rsidRPr="00F74A50">
              <w:rPr>
                <w:b/>
                <w:spacing w:val="-2"/>
                <w:sz w:val="20"/>
              </w:rPr>
              <w:t xml:space="preserve"> above</w:t>
            </w:r>
          </w:p>
        </w:tc>
      </w:tr>
      <w:tr w:rsidR="00F74A50" w:rsidRPr="00F74A50" w14:paraId="595A1260" w14:textId="77777777" w:rsidTr="0096724A">
        <w:trPr>
          <w:trHeight w:val="243"/>
        </w:trPr>
        <w:tc>
          <w:tcPr>
            <w:tcW w:w="4248" w:type="dxa"/>
            <w:shd w:val="clear" w:color="auto" w:fill="auto"/>
          </w:tcPr>
          <w:p w14:paraId="2B9BACAB" w14:textId="77777777" w:rsidR="00F74A50" w:rsidRPr="00F74A50" w:rsidRDefault="00F74A50" w:rsidP="00F74A50">
            <w:pPr>
              <w:pStyle w:val="TableParagraph"/>
              <w:rPr>
                <w:sz w:val="16"/>
              </w:rPr>
            </w:pPr>
          </w:p>
        </w:tc>
        <w:tc>
          <w:tcPr>
            <w:tcW w:w="2977" w:type="dxa"/>
            <w:shd w:val="clear" w:color="auto" w:fill="auto"/>
          </w:tcPr>
          <w:p w14:paraId="0E3BE8B4" w14:textId="77777777" w:rsidR="00F74A50" w:rsidRPr="00F74A50" w:rsidRDefault="00F74A50" w:rsidP="00F74A50">
            <w:pPr>
              <w:pStyle w:val="TableParagraph"/>
              <w:rPr>
                <w:sz w:val="16"/>
              </w:rPr>
            </w:pPr>
          </w:p>
        </w:tc>
        <w:tc>
          <w:tcPr>
            <w:tcW w:w="1842" w:type="dxa"/>
            <w:shd w:val="clear" w:color="auto" w:fill="auto"/>
          </w:tcPr>
          <w:p w14:paraId="2B5AE6EE" w14:textId="77777777" w:rsidR="00F74A50" w:rsidRPr="00F74A50" w:rsidRDefault="00F74A50" w:rsidP="00F74A50">
            <w:pPr>
              <w:pStyle w:val="TableParagraph"/>
              <w:rPr>
                <w:sz w:val="16"/>
              </w:rPr>
            </w:pPr>
          </w:p>
        </w:tc>
      </w:tr>
      <w:tr w:rsidR="00F74A50" w:rsidRPr="00F74A50" w14:paraId="7F00D1AB" w14:textId="77777777" w:rsidTr="0096724A">
        <w:trPr>
          <w:trHeight w:val="244"/>
        </w:trPr>
        <w:tc>
          <w:tcPr>
            <w:tcW w:w="4248" w:type="dxa"/>
            <w:shd w:val="clear" w:color="auto" w:fill="auto"/>
          </w:tcPr>
          <w:p w14:paraId="6F7FC583" w14:textId="77777777" w:rsidR="00F74A50" w:rsidRPr="00F74A50" w:rsidRDefault="00F74A50" w:rsidP="00F74A50">
            <w:pPr>
              <w:pStyle w:val="TableParagraph"/>
              <w:rPr>
                <w:sz w:val="16"/>
              </w:rPr>
            </w:pPr>
          </w:p>
        </w:tc>
        <w:tc>
          <w:tcPr>
            <w:tcW w:w="2977" w:type="dxa"/>
            <w:shd w:val="clear" w:color="auto" w:fill="auto"/>
          </w:tcPr>
          <w:p w14:paraId="13C92E39" w14:textId="77777777" w:rsidR="00F74A50" w:rsidRPr="00F74A50" w:rsidRDefault="00F74A50" w:rsidP="00F74A50">
            <w:pPr>
              <w:pStyle w:val="TableParagraph"/>
              <w:rPr>
                <w:sz w:val="16"/>
              </w:rPr>
            </w:pPr>
          </w:p>
        </w:tc>
        <w:tc>
          <w:tcPr>
            <w:tcW w:w="1842" w:type="dxa"/>
            <w:shd w:val="clear" w:color="auto" w:fill="auto"/>
          </w:tcPr>
          <w:p w14:paraId="27FF0F75" w14:textId="77777777" w:rsidR="00F74A50" w:rsidRPr="00F74A50" w:rsidRDefault="00F74A50" w:rsidP="00F74A50">
            <w:pPr>
              <w:pStyle w:val="TableParagraph"/>
              <w:rPr>
                <w:sz w:val="16"/>
              </w:rPr>
            </w:pPr>
          </w:p>
        </w:tc>
      </w:tr>
      <w:tr w:rsidR="00F74A50" w:rsidRPr="00F74A50" w14:paraId="66561459" w14:textId="77777777" w:rsidTr="0096724A">
        <w:trPr>
          <w:trHeight w:val="244"/>
        </w:trPr>
        <w:tc>
          <w:tcPr>
            <w:tcW w:w="4248" w:type="dxa"/>
            <w:shd w:val="clear" w:color="auto" w:fill="auto"/>
          </w:tcPr>
          <w:p w14:paraId="5D7888FA" w14:textId="77777777" w:rsidR="00F74A50" w:rsidRPr="00F74A50" w:rsidRDefault="00F74A50" w:rsidP="00F74A50">
            <w:pPr>
              <w:pStyle w:val="TableParagraph"/>
              <w:rPr>
                <w:sz w:val="16"/>
              </w:rPr>
            </w:pPr>
          </w:p>
        </w:tc>
        <w:tc>
          <w:tcPr>
            <w:tcW w:w="2977" w:type="dxa"/>
            <w:shd w:val="clear" w:color="auto" w:fill="auto"/>
          </w:tcPr>
          <w:p w14:paraId="742BC266" w14:textId="77777777" w:rsidR="00F74A50" w:rsidRPr="00F74A50" w:rsidRDefault="00F74A50" w:rsidP="00F74A50">
            <w:pPr>
              <w:pStyle w:val="TableParagraph"/>
              <w:rPr>
                <w:sz w:val="16"/>
              </w:rPr>
            </w:pPr>
          </w:p>
        </w:tc>
        <w:tc>
          <w:tcPr>
            <w:tcW w:w="1842" w:type="dxa"/>
            <w:shd w:val="clear" w:color="auto" w:fill="auto"/>
          </w:tcPr>
          <w:p w14:paraId="4DCDAC41" w14:textId="77777777" w:rsidR="00F74A50" w:rsidRPr="00F74A50" w:rsidRDefault="00F74A50" w:rsidP="00F74A50">
            <w:pPr>
              <w:pStyle w:val="TableParagraph"/>
              <w:rPr>
                <w:sz w:val="16"/>
              </w:rPr>
            </w:pPr>
          </w:p>
        </w:tc>
      </w:tr>
      <w:tr w:rsidR="00F74A50" w:rsidRPr="00F74A50" w14:paraId="2677F4D5" w14:textId="77777777" w:rsidTr="0096724A">
        <w:trPr>
          <w:trHeight w:val="244"/>
        </w:trPr>
        <w:tc>
          <w:tcPr>
            <w:tcW w:w="4248" w:type="dxa"/>
            <w:shd w:val="clear" w:color="auto" w:fill="auto"/>
          </w:tcPr>
          <w:p w14:paraId="0F579944" w14:textId="77777777" w:rsidR="00F74A50" w:rsidRPr="00F74A50" w:rsidRDefault="00F74A50" w:rsidP="00F74A50">
            <w:pPr>
              <w:pStyle w:val="TableParagraph"/>
              <w:rPr>
                <w:sz w:val="16"/>
              </w:rPr>
            </w:pPr>
          </w:p>
        </w:tc>
        <w:tc>
          <w:tcPr>
            <w:tcW w:w="2977" w:type="dxa"/>
            <w:shd w:val="clear" w:color="auto" w:fill="auto"/>
          </w:tcPr>
          <w:p w14:paraId="2E9F6DA4" w14:textId="77777777" w:rsidR="00F74A50" w:rsidRPr="00F74A50" w:rsidRDefault="00F74A50" w:rsidP="00F74A50">
            <w:pPr>
              <w:pStyle w:val="TableParagraph"/>
              <w:rPr>
                <w:sz w:val="16"/>
              </w:rPr>
            </w:pPr>
          </w:p>
        </w:tc>
        <w:tc>
          <w:tcPr>
            <w:tcW w:w="1842" w:type="dxa"/>
            <w:shd w:val="clear" w:color="auto" w:fill="auto"/>
          </w:tcPr>
          <w:p w14:paraId="353DFF4D" w14:textId="77777777" w:rsidR="00F74A50" w:rsidRPr="00F74A50" w:rsidRDefault="00F74A50" w:rsidP="00F74A50">
            <w:pPr>
              <w:pStyle w:val="TableParagraph"/>
              <w:rPr>
                <w:sz w:val="16"/>
              </w:rPr>
            </w:pPr>
          </w:p>
        </w:tc>
      </w:tr>
    </w:tbl>
    <w:p w14:paraId="62F84A45" w14:textId="77777777" w:rsidR="00F74A50" w:rsidRPr="00F74A50" w:rsidRDefault="00F74A50" w:rsidP="00F74A50">
      <w:pPr>
        <w:pStyle w:val="BodyText"/>
        <w:spacing w:before="10"/>
        <w:rPr>
          <w:rFonts w:ascii="Arial" w:hAnsi="Arial" w:cs="Arial"/>
          <w:b/>
          <w:sz w:val="19"/>
        </w:rPr>
      </w:pPr>
    </w:p>
    <w:p w14:paraId="6A46306D" w14:textId="77777777" w:rsidR="00F74A50" w:rsidRPr="00F74A50" w:rsidRDefault="00F74A50" w:rsidP="00F74A50">
      <w:pPr>
        <w:pStyle w:val="Heading2"/>
        <w:ind w:left="1440" w:hanging="731"/>
        <w:rPr>
          <w:rFonts w:ascii="Arial" w:eastAsia="Arial" w:hAnsi="Arial" w:cs="Arial"/>
          <w:b/>
          <w:color w:val="000000" w:themeColor="text1"/>
          <w:sz w:val="24"/>
          <w:szCs w:val="22"/>
        </w:rPr>
      </w:pPr>
      <w:r w:rsidRPr="00F74A50">
        <w:rPr>
          <w:rFonts w:ascii="Arial" w:eastAsia="Arial" w:hAnsi="Arial" w:cs="Arial"/>
          <w:b/>
          <w:color w:val="000000" w:themeColor="text1"/>
          <w:sz w:val="24"/>
          <w:szCs w:val="22"/>
        </w:rPr>
        <w:t>Capacity</w:t>
      </w:r>
    </w:p>
    <w:p w14:paraId="21BCAD00" w14:textId="77777777" w:rsidR="00F74A50" w:rsidRPr="00F74A50" w:rsidRDefault="00F74A50" w:rsidP="00F74A50">
      <w:pPr>
        <w:pStyle w:val="BodyText"/>
        <w:spacing w:before="11"/>
        <w:rPr>
          <w:rFonts w:ascii="Arial" w:hAnsi="Arial" w:cs="Arial"/>
          <w:b/>
          <w:sz w:val="20"/>
        </w:rPr>
      </w:pPr>
    </w:p>
    <w:tbl>
      <w:tblPr>
        <w:tblW w:w="0" w:type="auto"/>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53"/>
        <w:gridCol w:w="4863"/>
      </w:tblGrid>
      <w:tr w:rsidR="00F74A50" w:rsidRPr="00F74A50" w14:paraId="6530CEEC" w14:textId="77777777" w:rsidTr="0096724A">
        <w:trPr>
          <w:trHeight w:val="1379"/>
        </w:trPr>
        <w:tc>
          <w:tcPr>
            <w:tcW w:w="4153" w:type="dxa"/>
            <w:shd w:val="clear" w:color="auto" w:fill="CCC0D9"/>
          </w:tcPr>
          <w:p w14:paraId="5E45A5F3" w14:textId="77777777" w:rsidR="00F74A50" w:rsidRPr="00F74A50" w:rsidRDefault="00F74A50" w:rsidP="00F74A50">
            <w:pPr>
              <w:pStyle w:val="TableParagraph"/>
              <w:ind w:right="41"/>
              <w:rPr>
                <w:b/>
                <w:sz w:val="24"/>
              </w:rPr>
            </w:pPr>
            <w:r w:rsidRPr="00F74A50">
              <w:rPr>
                <w:b/>
                <w:sz w:val="24"/>
              </w:rPr>
              <w:t>Are there</w:t>
            </w:r>
            <w:r w:rsidRPr="00F74A50">
              <w:rPr>
                <w:b/>
                <w:spacing w:val="-1"/>
                <w:sz w:val="24"/>
              </w:rPr>
              <w:t xml:space="preserve"> </w:t>
            </w:r>
            <w:r w:rsidRPr="00F74A50">
              <w:rPr>
                <w:b/>
                <w:sz w:val="24"/>
              </w:rPr>
              <w:t>any concerns or doubt regarding the adult’s capacity in respect of the identified risks which</w:t>
            </w:r>
            <w:r w:rsidRPr="00F74A50">
              <w:rPr>
                <w:b/>
                <w:spacing w:val="-8"/>
                <w:sz w:val="24"/>
              </w:rPr>
              <w:t xml:space="preserve"> </w:t>
            </w:r>
            <w:r w:rsidRPr="00F74A50">
              <w:rPr>
                <w:b/>
                <w:sz w:val="24"/>
              </w:rPr>
              <w:t>are</w:t>
            </w:r>
            <w:r w:rsidRPr="00F74A50">
              <w:rPr>
                <w:b/>
                <w:spacing w:val="-9"/>
                <w:sz w:val="24"/>
              </w:rPr>
              <w:t xml:space="preserve"> </w:t>
            </w:r>
            <w:r w:rsidRPr="00F74A50">
              <w:rPr>
                <w:b/>
                <w:sz w:val="24"/>
              </w:rPr>
              <w:t>being</w:t>
            </w:r>
            <w:r w:rsidRPr="00F74A50">
              <w:rPr>
                <w:b/>
                <w:spacing w:val="-8"/>
                <w:sz w:val="24"/>
              </w:rPr>
              <w:t xml:space="preserve"> </w:t>
            </w:r>
            <w:r w:rsidRPr="00F74A50">
              <w:rPr>
                <w:b/>
                <w:sz w:val="24"/>
              </w:rPr>
              <w:t>presented</w:t>
            </w:r>
            <w:r w:rsidRPr="00F74A50">
              <w:rPr>
                <w:b/>
                <w:spacing w:val="-8"/>
                <w:sz w:val="24"/>
              </w:rPr>
              <w:t xml:space="preserve"> </w:t>
            </w:r>
            <w:r w:rsidRPr="00F74A50">
              <w:rPr>
                <w:b/>
                <w:sz w:val="24"/>
              </w:rPr>
              <w:t>to</w:t>
            </w:r>
            <w:r w:rsidRPr="00F74A50">
              <w:rPr>
                <w:b/>
                <w:spacing w:val="-8"/>
                <w:sz w:val="24"/>
              </w:rPr>
              <w:t xml:space="preserve"> </w:t>
            </w:r>
            <w:r w:rsidRPr="00F74A50">
              <w:rPr>
                <w:b/>
                <w:sz w:val="24"/>
              </w:rPr>
              <w:t xml:space="preserve">the </w:t>
            </w:r>
            <w:r w:rsidRPr="00F74A50">
              <w:rPr>
                <w:b/>
                <w:spacing w:val="-2"/>
                <w:sz w:val="24"/>
              </w:rPr>
              <w:t>panel?</w:t>
            </w:r>
          </w:p>
        </w:tc>
        <w:tc>
          <w:tcPr>
            <w:tcW w:w="4863" w:type="dxa"/>
          </w:tcPr>
          <w:p w14:paraId="30FC4A06" w14:textId="77777777" w:rsidR="00F74A50" w:rsidRPr="00F74A50" w:rsidRDefault="00F74A50" w:rsidP="00F74A50">
            <w:pPr>
              <w:pStyle w:val="TableParagraph"/>
              <w:numPr>
                <w:ilvl w:val="0"/>
                <w:numId w:val="19"/>
              </w:numPr>
              <w:tabs>
                <w:tab w:val="left" w:pos="313"/>
              </w:tabs>
              <w:ind w:left="313" w:firstLine="0"/>
              <w:rPr>
                <w:sz w:val="24"/>
              </w:rPr>
            </w:pPr>
            <w:r w:rsidRPr="00F74A50">
              <w:rPr>
                <w:spacing w:val="-5"/>
                <w:sz w:val="24"/>
              </w:rPr>
              <w:t>Yes</w:t>
            </w:r>
          </w:p>
          <w:p w14:paraId="59B08D7D" w14:textId="77777777" w:rsidR="00F74A50" w:rsidRPr="00F74A50" w:rsidRDefault="00F74A50" w:rsidP="00F74A50">
            <w:pPr>
              <w:pStyle w:val="TableParagraph"/>
              <w:numPr>
                <w:ilvl w:val="0"/>
                <w:numId w:val="19"/>
              </w:numPr>
              <w:tabs>
                <w:tab w:val="left" w:pos="313"/>
              </w:tabs>
              <w:ind w:left="313" w:firstLine="0"/>
              <w:rPr>
                <w:sz w:val="24"/>
              </w:rPr>
            </w:pPr>
            <w:r w:rsidRPr="00F74A50">
              <w:rPr>
                <w:spacing w:val="-5"/>
                <w:sz w:val="24"/>
              </w:rPr>
              <w:t>No</w:t>
            </w:r>
          </w:p>
        </w:tc>
      </w:tr>
      <w:tr w:rsidR="00F74A50" w:rsidRPr="00F74A50" w14:paraId="0DB214AE" w14:textId="77777777" w:rsidTr="0096724A">
        <w:trPr>
          <w:trHeight w:val="1656"/>
        </w:trPr>
        <w:tc>
          <w:tcPr>
            <w:tcW w:w="4153" w:type="dxa"/>
            <w:shd w:val="clear" w:color="auto" w:fill="CCC0D9"/>
          </w:tcPr>
          <w:p w14:paraId="1C7F1DC3" w14:textId="77777777" w:rsidR="00F74A50" w:rsidRPr="00F74A50" w:rsidRDefault="00F74A50" w:rsidP="00F74A50">
            <w:pPr>
              <w:pStyle w:val="TableParagraph"/>
              <w:spacing w:before="1"/>
              <w:ind w:right="41"/>
              <w:rPr>
                <w:sz w:val="24"/>
              </w:rPr>
            </w:pPr>
            <w:r w:rsidRPr="00F74A50">
              <w:rPr>
                <w:sz w:val="24"/>
              </w:rPr>
              <w:t>Date</w:t>
            </w:r>
            <w:r w:rsidRPr="00F74A50">
              <w:rPr>
                <w:spacing w:val="-3"/>
                <w:sz w:val="24"/>
              </w:rPr>
              <w:t xml:space="preserve"> </w:t>
            </w:r>
            <w:r w:rsidRPr="00F74A50">
              <w:rPr>
                <w:sz w:val="24"/>
              </w:rPr>
              <w:t>of</w:t>
            </w:r>
            <w:r w:rsidRPr="00F74A50">
              <w:rPr>
                <w:spacing w:val="-2"/>
                <w:sz w:val="24"/>
              </w:rPr>
              <w:t xml:space="preserve"> </w:t>
            </w:r>
            <w:r w:rsidRPr="00F74A50">
              <w:rPr>
                <w:sz w:val="24"/>
              </w:rPr>
              <w:t>mental</w:t>
            </w:r>
            <w:r w:rsidRPr="00F74A50">
              <w:rPr>
                <w:spacing w:val="-3"/>
                <w:sz w:val="24"/>
              </w:rPr>
              <w:t xml:space="preserve"> </w:t>
            </w:r>
            <w:r w:rsidRPr="00F74A50">
              <w:rPr>
                <w:sz w:val="24"/>
              </w:rPr>
              <w:t>capacity</w:t>
            </w:r>
            <w:r w:rsidRPr="00F74A50">
              <w:rPr>
                <w:spacing w:val="-3"/>
                <w:sz w:val="24"/>
              </w:rPr>
              <w:t xml:space="preserve"> </w:t>
            </w:r>
            <w:r w:rsidRPr="00F74A50">
              <w:rPr>
                <w:sz w:val="24"/>
              </w:rPr>
              <w:t>assessment which</w:t>
            </w:r>
            <w:r w:rsidRPr="00F74A50">
              <w:rPr>
                <w:spacing w:val="-10"/>
                <w:sz w:val="24"/>
              </w:rPr>
              <w:t xml:space="preserve"> </w:t>
            </w:r>
            <w:r w:rsidRPr="00F74A50">
              <w:rPr>
                <w:sz w:val="24"/>
              </w:rPr>
              <w:t>evidences</w:t>
            </w:r>
            <w:r w:rsidRPr="00F74A50">
              <w:rPr>
                <w:spacing w:val="-10"/>
                <w:sz w:val="24"/>
              </w:rPr>
              <w:t xml:space="preserve"> </w:t>
            </w:r>
            <w:r w:rsidRPr="00F74A50">
              <w:rPr>
                <w:sz w:val="24"/>
              </w:rPr>
              <w:t>whether</w:t>
            </w:r>
            <w:r w:rsidRPr="00F74A50">
              <w:rPr>
                <w:spacing w:val="-9"/>
                <w:sz w:val="24"/>
              </w:rPr>
              <w:t xml:space="preserve"> </w:t>
            </w:r>
            <w:r w:rsidRPr="00F74A50">
              <w:rPr>
                <w:sz w:val="24"/>
              </w:rPr>
              <w:t>the</w:t>
            </w:r>
            <w:r w:rsidRPr="00F74A50">
              <w:rPr>
                <w:spacing w:val="-10"/>
                <w:sz w:val="24"/>
              </w:rPr>
              <w:t xml:space="preserve"> </w:t>
            </w:r>
            <w:r w:rsidRPr="00F74A50">
              <w:rPr>
                <w:sz w:val="24"/>
              </w:rPr>
              <w:t xml:space="preserve">person </w:t>
            </w:r>
            <w:r w:rsidRPr="00F74A50">
              <w:rPr>
                <w:b/>
                <w:sz w:val="24"/>
              </w:rPr>
              <w:t xml:space="preserve">has capacity </w:t>
            </w:r>
            <w:r w:rsidRPr="00F74A50">
              <w:rPr>
                <w:sz w:val="24"/>
              </w:rPr>
              <w:t xml:space="preserve">or </w:t>
            </w:r>
            <w:r w:rsidRPr="00F74A50">
              <w:rPr>
                <w:b/>
                <w:sz w:val="24"/>
              </w:rPr>
              <w:t xml:space="preserve">deemed to lack capacity </w:t>
            </w:r>
            <w:r w:rsidRPr="00F74A50">
              <w:rPr>
                <w:sz w:val="24"/>
              </w:rPr>
              <w:t>as per MCA process (attached a copy to the referral)</w:t>
            </w:r>
          </w:p>
        </w:tc>
        <w:tc>
          <w:tcPr>
            <w:tcW w:w="4863" w:type="dxa"/>
          </w:tcPr>
          <w:p w14:paraId="53A57624" w14:textId="77777777" w:rsidR="00F74A50" w:rsidRPr="00F74A50" w:rsidRDefault="00F74A50" w:rsidP="00F74A50">
            <w:pPr>
              <w:pStyle w:val="TableParagraph"/>
            </w:pPr>
          </w:p>
        </w:tc>
      </w:tr>
    </w:tbl>
    <w:p w14:paraId="03D00346" w14:textId="77777777" w:rsidR="00F74A50" w:rsidRPr="00F74A50" w:rsidRDefault="00F74A50" w:rsidP="00F74A50">
      <w:pPr>
        <w:pStyle w:val="BodyText"/>
        <w:rPr>
          <w:rFonts w:ascii="Arial" w:hAnsi="Arial" w:cs="Arial"/>
          <w:b/>
          <w:sz w:val="21"/>
        </w:rPr>
      </w:pPr>
    </w:p>
    <w:p w14:paraId="5E1A4069" w14:textId="77777777" w:rsidR="00F74A50" w:rsidRPr="00F74A50" w:rsidRDefault="00F74A50" w:rsidP="00F74A50">
      <w:pPr>
        <w:ind w:left="720"/>
        <w:rPr>
          <w:rFonts w:ascii="Arial" w:hAnsi="Arial" w:cs="Arial"/>
          <w:b/>
          <w:u w:val="single"/>
        </w:rPr>
      </w:pPr>
    </w:p>
    <w:p w14:paraId="3025EDE3" w14:textId="77777777" w:rsidR="00F74A50" w:rsidRPr="00F74A50" w:rsidRDefault="00F74A50" w:rsidP="00F74A50">
      <w:pPr>
        <w:ind w:left="720"/>
        <w:rPr>
          <w:rFonts w:ascii="Arial" w:hAnsi="Arial" w:cs="Arial"/>
          <w:b/>
        </w:rPr>
      </w:pPr>
      <w:r w:rsidRPr="00F74A50">
        <w:rPr>
          <w:rFonts w:ascii="Arial" w:hAnsi="Arial" w:cs="Arial"/>
          <w:b/>
        </w:rPr>
        <w:t>Consent/engagement</w:t>
      </w:r>
      <w:r w:rsidRPr="00F74A50">
        <w:rPr>
          <w:rFonts w:ascii="Arial" w:hAnsi="Arial" w:cs="Arial"/>
          <w:b/>
          <w:spacing w:val="-4"/>
        </w:rPr>
        <w:t xml:space="preserve"> </w:t>
      </w:r>
      <w:r w:rsidRPr="00F74A50">
        <w:rPr>
          <w:rFonts w:ascii="Arial" w:hAnsi="Arial" w:cs="Arial"/>
          <w:b/>
        </w:rPr>
        <w:t>of</w:t>
      </w:r>
      <w:r w:rsidRPr="00F74A50">
        <w:rPr>
          <w:rFonts w:ascii="Arial" w:hAnsi="Arial" w:cs="Arial"/>
          <w:b/>
          <w:spacing w:val="-5"/>
        </w:rPr>
        <w:t xml:space="preserve"> </w:t>
      </w:r>
      <w:r w:rsidRPr="00F74A50">
        <w:rPr>
          <w:rFonts w:ascii="Arial" w:hAnsi="Arial" w:cs="Arial"/>
          <w:b/>
        </w:rPr>
        <w:t>adult</w:t>
      </w:r>
      <w:r w:rsidRPr="00F74A50">
        <w:rPr>
          <w:rFonts w:ascii="Arial" w:hAnsi="Arial" w:cs="Arial"/>
          <w:b/>
          <w:spacing w:val="-5"/>
        </w:rPr>
        <w:t xml:space="preserve"> </w:t>
      </w:r>
      <w:r w:rsidRPr="00F74A50">
        <w:rPr>
          <w:rFonts w:ascii="Arial" w:hAnsi="Arial" w:cs="Arial"/>
          <w:b/>
        </w:rPr>
        <w:t>for</w:t>
      </w:r>
      <w:r w:rsidRPr="00F74A50">
        <w:rPr>
          <w:rFonts w:ascii="Arial" w:hAnsi="Arial" w:cs="Arial"/>
          <w:b/>
          <w:spacing w:val="-4"/>
        </w:rPr>
        <w:t xml:space="preserve"> </w:t>
      </w:r>
      <w:r w:rsidRPr="00F74A50">
        <w:rPr>
          <w:rFonts w:ascii="Arial" w:hAnsi="Arial" w:cs="Arial"/>
          <w:b/>
          <w:spacing w:val="-2"/>
        </w:rPr>
        <w:t>referral</w:t>
      </w:r>
    </w:p>
    <w:p w14:paraId="3A23ECF7" w14:textId="77777777" w:rsidR="00F74A50" w:rsidRPr="00F74A50" w:rsidRDefault="00F74A50" w:rsidP="00F74A50">
      <w:pPr>
        <w:pStyle w:val="BodyText"/>
        <w:spacing w:before="10"/>
        <w:rPr>
          <w:rFonts w:ascii="Arial" w:hAnsi="Arial" w:cs="Arial"/>
          <w:b/>
          <w:sz w:val="20"/>
        </w:rPr>
      </w:pPr>
    </w:p>
    <w:tbl>
      <w:tblPr>
        <w:tblW w:w="0" w:type="auto"/>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53"/>
        <w:gridCol w:w="4863"/>
      </w:tblGrid>
      <w:tr w:rsidR="00F74A50" w:rsidRPr="00F74A50" w14:paraId="78291F20" w14:textId="77777777" w:rsidTr="0096724A">
        <w:trPr>
          <w:trHeight w:val="1190"/>
        </w:trPr>
        <w:tc>
          <w:tcPr>
            <w:tcW w:w="4153" w:type="dxa"/>
            <w:shd w:val="clear" w:color="auto" w:fill="CCC0D9"/>
          </w:tcPr>
          <w:p w14:paraId="0F468EDC" w14:textId="77777777" w:rsidR="00F74A50" w:rsidRPr="00F74A50" w:rsidRDefault="00F74A50" w:rsidP="00F74A50">
            <w:pPr>
              <w:pStyle w:val="TableParagraph"/>
              <w:ind w:right="180"/>
              <w:jc w:val="both"/>
              <w:rPr>
                <w:b/>
                <w:sz w:val="24"/>
              </w:rPr>
            </w:pPr>
            <w:r w:rsidRPr="00F74A50">
              <w:rPr>
                <w:b/>
                <w:sz w:val="24"/>
              </w:rPr>
              <w:t>Is</w:t>
            </w:r>
            <w:r w:rsidRPr="00F74A50">
              <w:rPr>
                <w:b/>
                <w:spacing w:val="-7"/>
                <w:sz w:val="24"/>
              </w:rPr>
              <w:t xml:space="preserve"> </w:t>
            </w:r>
            <w:r w:rsidRPr="00F74A50">
              <w:rPr>
                <w:b/>
                <w:sz w:val="24"/>
              </w:rPr>
              <w:t>the</w:t>
            </w:r>
            <w:r w:rsidRPr="00F74A50">
              <w:rPr>
                <w:b/>
                <w:spacing w:val="-8"/>
                <w:sz w:val="24"/>
              </w:rPr>
              <w:t xml:space="preserve"> </w:t>
            </w:r>
            <w:r w:rsidRPr="00F74A50">
              <w:rPr>
                <w:b/>
                <w:sz w:val="24"/>
              </w:rPr>
              <w:t>Adult</w:t>
            </w:r>
            <w:r w:rsidRPr="00F74A50">
              <w:rPr>
                <w:b/>
                <w:spacing w:val="-6"/>
                <w:sz w:val="24"/>
              </w:rPr>
              <w:t xml:space="preserve"> </w:t>
            </w:r>
            <w:r w:rsidRPr="00F74A50">
              <w:rPr>
                <w:b/>
                <w:sz w:val="24"/>
              </w:rPr>
              <w:t>aware</w:t>
            </w:r>
            <w:r w:rsidRPr="00F74A50">
              <w:rPr>
                <w:b/>
                <w:spacing w:val="-7"/>
                <w:sz w:val="24"/>
              </w:rPr>
              <w:t xml:space="preserve"> </w:t>
            </w:r>
            <w:r w:rsidRPr="00F74A50">
              <w:rPr>
                <w:b/>
                <w:sz w:val="24"/>
              </w:rPr>
              <w:t>you</w:t>
            </w:r>
            <w:r w:rsidRPr="00F74A50">
              <w:rPr>
                <w:b/>
                <w:spacing w:val="-7"/>
                <w:sz w:val="24"/>
              </w:rPr>
              <w:t xml:space="preserve"> </w:t>
            </w:r>
            <w:r w:rsidRPr="00F74A50">
              <w:rPr>
                <w:b/>
                <w:sz w:val="24"/>
              </w:rPr>
              <w:t>have</w:t>
            </w:r>
            <w:r w:rsidRPr="00F74A50">
              <w:rPr>
                <w:b/>
                <w:spacing w:val="-7"/>
                <w:sz w:val="24"/>
              </w:rPr>
              <w:t xml:space="preserve"> </w:t>
            </w:r>
            <w:r w:rsidRPr="00F74A50">
              <w:rPr>
                <w:b/>
                <w:sz w:val="24"/>
              </w:rPr>
              <w:t>made a referral</w:t>
            </w:r>
            <w:r w:rsidRPr="00F74A50">
              <w:rPr>
                <w:b/>
                <w:spacing w:val="-1"/>
                <w:sz w:val="24"/>
              </w:rPr>
              <w:t xml:space="preserve"> </w:t>
            </w:r>
            <w:r w:rsidRPr="00F74A50">
              <w:rPr>
                <w:b/>
                <w:sz w:val="24"/>
              </w:rPr>
              <w:t>to the Bury MARM Strategic Risk Panel?</w:t>
            </w:r>
          </w:p>
        </w:tc>
        <w:tc>
          <w:tcPr>
            <w:tcW w:w="4863" w:type="dxa"/>
          </w:tcPr>
          <w:p w14:paraId="20E33A35" w14:textId="77777777" w:rsidR="00F74A50" w:rsidRPr="00F74A50" w:rsidRDefault="00F74A50" w:rsidP="00F74A50">
            <w:pPr>
              <w:pStyle w:val="TableParagraph"/>
              <w:numPr>
                <w:ilvl w:val="0"/>
                <w:numId w:val="18"/>
              </w:numPr>
              <w:tabs>
                <w:tab w:val="left" w:pos="313"/>
              </w:tabs>
              <w:ind w:left="313" w:firstLine="0"/>
              <w:rPr>
                <w:sz w:val="24"/>
              </w:rPr>
            </w:pPr>
            <w:r w:rsidRPr="00F74A50">
              <w:rPr>
                <w:spacing w:val="-5"/>
                <w:sz w:val="24"/>
              </w:rPr>
              <w:t>Yes</w:t>
            </w:r>
          </w:p>
          <w:p w14:paraId="483CC424" w14:textId="77777777" w:rsidR="00F74A50" w:rsidRPr="00F74A50" w:rsidRDefault="00F74A50" w:rsidP="00F74A50">
            <w:pPr>
              <w:pStyle w:val="TableParagraph"/>
              <w:numPr>
                <w:ilvl w:val="0"/>
                <w:numId w:val="18"/>
              </w:numPr>
              <w:tabs>
                <w:tab w:val="left" w:pos="313"/>
              </w:tabs>
              <w:ind w:left="313" w:firstLine="0"/>
              <w:rPr>
                <w:sz w:val="24"/>
              </w:rPr>
            </w:pPr>
            <w:r w:rsidRPr="00F74A50">
              <w:rPr>
                <w:spacing w:val="-5"/>
                <w:sz w:val="24"/>
              </w:rPr>
              <w:t>No</w:t>
            </w:r>
          </w:p>
          <w:p w14:paraId="5E3D7E74" w14:textId="77777777" w:rsidR="00F74A50" w:rsidRPr="00F74A50" w:rsidRDefault="00F74A50" w:rsidP="00F74A50">
            <w:pPr>
              <w:pStyle w:val="TableParagraph"/>
              <w:ind w:left="108"/>
              <w:rPr>
                <w:sz w:val="24"/>
              </w:rPr>
            </w:pPr>
            <w:r w:rsidRPr="00F74A50">
              <w:rPr>
                <w:sz w:val="24"/>
              </w:rPr>
              <w:t>If</w:t>
            </w:r>
            <w:r w:rsidRPr="00F74A50">
              <w:rPr>
                <w:spacing w:val="-3"/>
                <w:sz w:val="24"/>
              </w:rPr>
              <w:t xml:space="preserve"> </w:t>
            </w:r>
            <w:r w:rsidRPr="00F74A50">
              <w:rPr>
                <w:sz w:val="24"/>
              </w:rPr>
              <w:t>no,</w:t>
            </w:r>
            <w:r w:rsidRPr="00F74A50">
              <w:rPr>
                <w:spacing w:val="-2"/>
                <w:sz w:val="24"/>
              </w:rPr>
              <w:t xml:space="preserve"> </w:t>
            </w:r>
            <w:r w:rsidRPr="00F74A50">
              <w:rPr>
                <w:sz w:val="24"/>
              </w:rPr>
              <w:t>why</w:t>
            </w:r>
            <w:r w:rsidRPr="00F74A50">
              <w:rPr>
                <w:spacing w:val="-1"/>
                <w:sz w:val="24"/>
              </w:rPr>
              <w:t xml:space="preserve"> </w:t>
            </w:r>
            <w:r w:rsidRPr="00F74A50">
              <w:rPr>
                <w:spacing w:val="-4"/>
                <w:sz w:val="24"/>
              </w:rPr>
              <w:t>not?</w:t>
            </w:r>
          </w:p>
        </w:tc>
      </w:tr>
      <w:tr w:rsidR="00F74A50" w:rsidRPr="00F74A50" w14:paraId="5311192F" w14:textId="77777777" w:rsidTr="0096724A">
        <w:trPr>
          <w:trHeight w:val="1234"/>
        </w:trPr>
        <w:tc>
          <w:tcPr>
            <w:tcW w:w="4153" w:type="dxa"/>
            <w:shd w:val="clear" w:color="auto" w:fill="CCC0D9"/>
          </w:tcPr>
          <w:p w14:paraId="5C9BF98C" w14:textId="77777777" w:rsidR="00F74A50" w:rsidRPr="00F74A50" w:rsidRDefault="00F74A50" w:rsidP="00F74A50">
            <w:pPr>
              <w:pStyle w:val="TableParagraph"/>
              <w:spacing w:before="1"/>
              <w:ind w:right="41"/>
              <w:rPr>
                <w:b/>
                <w:sz w:val="24"/>
              </w:rPr>
            </w:pPr>
            <w:r w:rsidRPr="00F74A50">
              <w:rPr>
                <w:b/>
                <w:sz w:val="24"/>
              </w:rPr>
              <w:lastRenderedPageBreak/>
              <w:t>Has</w:t>
            </w:r>
            <w:r w:rsidRPr="00F74A50">
              <w:rPr>
                <w:b/>
                <w:spacing w:val="-10"/>
                <w:sz w:val="24"/>
              </w:rPr>
              <w:t xml:space="preserve"> </w:t>
            </w:r>
            <w:r w:rsidRPr="00F74A50">
              <w:rPr>
                <w:b/>
                <w:sz w:val="24"/>
              </w:rPr>
              <w:t>the</w:t>
            </w:r>
            <w:r w:rsidRPr="00F74A50">
              <w:rPr>
                <w:b/>
                <w:spacing w:val="-10"/>
                <w:sz w:val="24"/>
              </w:rPr>
              <w:t xml:space="preserve"> </w:t>
            </w:r>
            <w:r w:rsidRPr="00F74A50">
              <w:rPr>
                <w:b/>
                <w:sz w:val="24"/>
              </w:rPr>
              <w:t>Adult</w:t>
            </w:r>
            <w:r w:rsidRPr="00F74A50">
              <w:rPr>
                <w:b/>
                <w:spacing w:val="-9"/>
                <w:sz w:val="24"/>
              </w:rPr>
              <w:t xml:space="preserve"> </w:t>
            </w:r>
            <w:r w:rsidRPr="00F74A50">
              <w:rPr>
                <w:b/>
                <w:sz w:val="24"/>
              </w:rPr>
              <w:t>previously</w:t>
            </w:r>
            <w:r w:rsidRPr="00F74A50">
              <w:rPr>
                <w:b/>
                <w:spacing w:val="-10"/>
                <w:sz w:val="24"/>
              </w:rPr>
              <w:t xml:space="preserve"> </w:t>
            </w:r>
            <w:r w:rsidRPr="00F74A50">
              <w:rPr>
                <w:b/>
                <w:sz w:val="24"/>
              </w:rPr>
              <w:t xml:space="preserve">been under the care of children </w:t>
            </w:r>
            <w:r w:rsidRPr="00F74A50">
              <w:rPr>
                <w:b/>
                <w:spacing w:val="-2"/>
                <w:sz w:val="24"/>
              </w:rPr>
              <w:t>services?</w:t>
            </w:r>
          </w:p>
        </w:tc>
        <w:tc>
          <w:tcPr>
            <w:tcW w:w="4863" w:type="dxa"/>
          </w:tcPr>
          <w:p w14:paraId="66C1517D" w14:textId="77777777" w:rsidR="00F74A50" w:rsidRPr="00F74A50" w:rsidRDefault="00F74A50" w:rsidP="00F74A50">
            <w:pPr>
              <w:pStyle w:val="TableParagraph"/>
              <w:numPr>
                <w:ilvl w:val="0"/>
                <w:numId w:val="17"/>
              </w:numPr>
              <w:tabs>
                <w:tab w:val="left" w:pos="313"/>
              </w:tabs>
              <w:spacing w:before="1"/>
              <w:ind w:left="313" w:firstLine="0"/>
              <w:rPr>
                <w:sz w:val="24"/>
              </w:rPr>
            </w:pPr>
            <w:r w:rsidRPr="00F74A50">
              <w:rPr>
                <w:spacing w:val="-5"/>
                <w:sz w:val="24"/>
              </w:rPr>
              <w:t>Yes</w:t>
            </w:r>
          </w:p>
          <w:p w14:paraId="21601C40" w14:textId="77777777" w:rsidR="00F74A50" w:rsidRPr="00F74A50" w:rsidRDefault="00F74A50" w:rsidP="00F74A50">
            <w:pPr>
              <w:pStyle w:val="TableParagraph"/>
              <w:numPr>
                <w:ilvl w:val="0"/>
                <w:numId w:val="17"/>
              </w:numPr>
              <w:tabs>
                <w:tab w:val="left" w:pos="313"/>
              </w:tabs>
              <w:ind w:left="313" w:firstLine="0"/>
              <w:rPr>
                <w:sz w:val="24"/>
              </w:rPr>
            </w:pPr>
            <w:r w:rsidRPr="00F74A50">
              <w:rPr>
                <w:spacing w:val="-5"/>
                <w:sz w:val="24"/>
              </w:rPr>
              <w:t>No</w:t>
            </w:r>
          </w:p>
          <w:p w14:paraId="7F28960B" w14:textId="77777777" w:rsidR="00F74A50" w:rsidRPr="00F74A50" w:rsidRDefault="00F74A50" w:rsidP="00F74A50">
            <w:pPr>
              <w:pStyle w:val="TableParagraph"/>
              <w:numPr>
                <w:ilvl w:val="0"/>
                <w:numId w:val="17"/>
              </w:numPr>
              <w:tabs>
                <w:tab w:val="left" w:pos="313"/>
              </w:tabs>
              <w:ind w:right="641" w:firstLine="0"/>
              <w:rPr>
                <w:sz w:val="24"/>
              </w:rPr>
            </w:pPr>
            <w:r w:rsidRPr="00F74A50">
              <w:rPr>
                <w:sz w:val="24"/>
              </w:rPr>
              <w:t>Don’t</w:t>
            </w:r>
            <w:r w:rsidRPr="00F74A50">
              <w:rPr>
                <w:spacing w:val="-6"/>
                <w:sz w:val="24"/>
              </w:rPr>
              <w:t xml:space="preserve"> </w:t>
            </w:r>
            <w:r w:rsidRPr="00F74A50">
              <w:rPr>
                <w:sz w:val="24"/>
              </w:rPr>
              <w:t>Know</w:t>
            </w:r>
            <w:r w:rsidRPr="00F74A50">
              <w:rPr>
                <w:spacing w:val="-7"/>
                <w:sz w:val="24"/>
              </w:rPr>
              <w:t xml:space="preserve"> </w:t>
            </w:r>
            <w:r w:rsidRPr="00F74A50">
              <w:rPr>
                <w:sz w:val="24"/>
              </w:rPr>
              <w:t>(if</w:t>
            </w:r>
            <w:r w:rsidRPr="00F74A50">
              <w:rPr>
                <w:spacing w:val="-6"/>
                <w:sz w:val="24"/>
              </w:rPr>
              <w:t xml:space="preserve"> </w:t>
            </w:r>
            <w:r w:rsidRPr="00F74A50">
              <w:rPr>
                <w:sz w:val="24"/>
              </w:rPr>
              <w:t>don’t</w:t>
            </w:r>
            <w:r w:rsidRPr="00F74A50">
              <w:rPr>
                <w:spacing w:val="-6"/>
                <w:sz w:val="24"/>
              </w:rPr>
              <w:t xml:space="preserve"> </w:t>
            </w:r>
            <w:r w:rsidRPr="00F74A50">
              <w:rPr>
                <w:sz w:val="24"/>
              </w:rPr>
              <w:t>know</w:t>
            </w:r>
            <w:r w:rsidRPr="00F74A50">
              <w:rPr>
                <w:spacing w:val="-7"/>
                <w:sz w:val="24"/>
              </w:rPr>
              <w:t xml:space="preserve"> </w:t>
            </w:r>
            <w:r w:rsidRPr="00F74A50">
              <w:rPr>
                <w:sz w:val="24"/>
              </w:rPr>
              <w:t>check</w:t>
            </w:r>
            <w:r w:rsidRPr="00F74A50">
              <w:rPr>
                <w:spacing w:val="-7"/>
                <w:sz w:val="24"/>
              </w:rPr>
              <w:t xml:space="preserve"> </w:t>
            </w:r>
            <w:r w:rsidRPr="00F74A50">
              <w:rPr>
                <w:sz w:val="24"/>
              </w:rPr>
              <w:t>with children services)</w:t>
            </w:r>
          </w:p>
        </w:tc>
      </w:tr>
    </w:tbl>
    <w:p w14:paraId="627324D2" w14:textId="77777777" w:rsidR="00F74A50" w:rsidRDefault="00F74A50" w:rsidP="00F74A50">
      <w:pPr>
        <w:spacing w:before="82"/>
        <w:ind w:left="720"/>
        <w:rPr>
          <w:rFonts w:ascii="Arial" w:hAnsi="Arial" w:cs="Arial"/>
          <w:b/>
          <w:spacing w:val="-2"/>
          <w:u w:val="single"/>
        </w:rPr>
      </w:pPr>
    </w:p>
    <w:p w14:paraId="51FFFD36" w14:textId="5B979D1C" w:rsidR="00F74A50" w:rsidRPr="00F74A50" w:rsidRDefault="00F74A50" w:rsidP="00F74A50">
      <w:pPr>
        <w:spacing w:before="82"/>
        <w:ind w:left="720"/>
        <w:rPr>
          <w:rFonts w:ascii="Arial" w:hAnsi="Arial" w:cs="Arial"/>
          <w:b/>
        </w:rPr>
      </w:pPr>
      <w:r w:rsidRPr="00F74A50">
        <w:rPr>
          <w:rFonts w:ascii="Arial" w:hAnsi="Arial" w:cs="Arial"/>
          <w:b/>
          <w:spacing w:val="-2"/>
        </w:rPr>
        <w:t>Health</w:t>
      </w:r>
    </w:p>
    <w:p w14:paraId="64A1D1FD" w14:textId="77777777" w:rsidR="00F74A50" w:rsidRPr="00F74A50" w:rsidRDefault="00F74A50" w:rsidP="00F74A50">
      <w:pPr>
        <w:pStyle w:val="BodyText"/>
        <w:spacing w:before="10" w:after="1"/>
        <w:rPr>
          <w:rFonts w:ascii="Arial" w:hAnsi="Arial" w:cs="Arial"/>
          <w:b/>
          <w:sz w:val="20"/>
        </w:rPr>
      </w:pPr>
    </w:p>
    <w:tbl>
      <w:tblPr>
        <w:tblW w:w="0" w:type="auto"/>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53"/>
        <w:gridCol w:w="4863"/>
      </w:tblGrid>
      <w:tr w:rsidR="00F74A50" w:rsidRPr="00F74A50" w14:paraId="7B7DAA98" w14:textId="77777777" w:rsidTr="0096724A">
        <w:trPr>
          <w:trHeight w:val="827"/>
        </w:trPr>
        <w:tc>
          <w:tcPr>
            <w:tcW w:w="4153" w:type="dxa"/>
            <w:shd w:val="clear" w:color="auto" w:fill="CCC0D9"/>
          </w:tcPr>
          <w:p w14:paraId="2F01BACA" w14:textId="77777777" w:rsidR="00F74A50" w:rsidRPr="00F74A50" w:rsidRDefault="00F74A50" w:rsidP="00F74A50">
            <w:pPr>
              <w:pStyle w:val="TableParagraph"/>
              <w:ind w:right="41"/>
              <w:rPr>
                <w:b/>
                <w:sz w:val="24"/>
              </w:rPr>
            </w:pPr>
            <w:r w:rsidRPr="00F74A50">
              <w:rPr>
                <w:b/>
                <w:sz w:val="24"/>
              </w:rPr>
              <w:t>Does</w:t>
            </w:r>
            <w:r w:rsidRPr="00F74A50">
              <w:rPr>
                <w:b/>
                <w:spacing w:val="-8"/>
                <w:sz w:val="24"/>
              </w:rPr>
              <w:t xml:space="preserve"> </w:t>
            </w:r>
            <w:r w:rsidRPr="00F74A50">
              <w:rPr>
                <w:b/>
                <w:sz w:val="24"/>
              </w:rPr>
              <w:t>the</w:t>
            </w:r>
            <w:r w:rsidRPr="00F74A50">
              <w:rPr>
                <w:b/>
                <w:spacing w:val="-8"/>
                <w:sz w:val="24"/>
              </w:rPr>
              <w:t xml:space="preserve"> </w:t>
            </w:r>
            <w:r w:rsidRPr="00F74A50">
              <w:rPr>
                <w:b/>
                <w:sz w:val="24"/>
              </w:rPr>
              <w:t>Adult</w:t>
            </w:r>
            <w:r w:rsidRPr="00F74A50">
              <w:rPr>
                <w:b/>
                <w:spacing w:val="-9"/>
                <w:sz w:val="24"/>
              </w:rPr>
              <w:t xml:space="preserve"> </w:t>
            </w:r>
            <w:r w:rsidRPr="00F74A50">
              <w:rPr>
                <w:b/>
                <w:sz w:val="24"/>
              </w:rPr>
              <w:t>have</w:t>
            </w:r>
            <w:r w:rsidRPr="00F74A50">
              <w:rPr>
                <w:b/>
                <w:spacing w:val="-8"/>
                <w:sz w:val="24"/>
              </w:rPr>
              <w:t xml:space="preserve"> </w:t>
            </w:r>
            <w:r w:rsidRPr="00F74A50">
              <w:rPr>
                <w:b/>
                <w:sz w:val="24"/>
              </w:rPr>
              <w:t>a</w:t>
            </w:r>
            <w:r w:rsidRPr="00F74A50">
              <w:rPr>
                <w:b/>
                <w:spacing w:val="-8"/>
                <w:sz w:val="24"/>
              </w:rPr>
              <w:t xml:space="preserve"> </w:t>
            </w:r>
            <w:r w:rsidRPr="00F74A50">
              <w:rPr>
                <w:b/>
                <w:sz w:val="24"/>
              </w:rPr>
              <w:t xml:space="preserve">formal diagnosis by a medical </w:t>
            </w:r>
            <w:r w:rsidRPr="00F74A50">
              <w:rPr>
                <w:b/>
                <w:spacing w:val="-2"/>
                <w:sz w:val="24"/>
              </w:rPr>
              <w:t>professional?</w:t>
            </w:r>
          </w:p>
        </w:tc>
        <w:tc>
          <w:tcPr>
            <w:tcW w:w="4863" w:type="dxa"/>
          </w:tcPr>
          <w:p w14:paraId="7067B617" w14:textId="77777777" w:rsidR="00F74A50" w:rsidRPr="00F74A50" w:rsidRDefault="00F74A50" w:rsidP="00F74A50">
            <w:pPr>
              <w:pStyle w:val="TableParagraph"/>
              <w:numPr>
                <w:ilvl w:val="0"/>
                <w:numId w:val="20"/>
              </w:numPr>
              <w:tabs>
                <w:tab w:val="left" w:pos="313"/>
              </w:tabs>
              <w:ind w:left="313" w:firstLine="0"/>
              <w:rPr>
                <w:sz w:val="24"/>
              </w:rPr>
            </w:pPr>
            <w:r w:rsidRPr="00F74A50">
              <w:rPr>
                <w:spacing w:val="-5"/>
                <w:sz w:val="24"/>
              </w:rPr>
              <w:t>Yes</w:t>
            </w:r>
          </w:p>
          <w:p w14:paraId="55C180F9" w14:textId="77777777" w:rsidR="00F74A50" w:rsidRPr="00F74A50" w:rsidRDefault="00F74A50" w:rsidP="00F74A50">
            <w:pPr>
              <w:pStyle w:val="TableParagraph"/>
              <w:numPr>
                <w:ilvl w:val="0"/>
                <w:numId w:val="20"/>
              </w:numPr>
              <w:tabs>
                <w:tab w:val="left" w:pos="313"/>
              </w:tabs>
              <w:ind w:left="313" w:firstLine="0"/>
              <w:rPr>
                <w:sz w:val="24"/>
              </w:rPr>
            </w:pPr>
            <w:r w:rsidRPr="00F74A50">
              <w:rPr>
                <w:sz w:val="24"/>
              </w:rPr>
              <w:t>No</w:t>
            </w:r>
            <w:r w:rsidRPr="00F74A50">
              <w:rPr>
                <w:spacing w:val="-2"/>
                <w:sz w:val="24"/>
              </w:rPr>
              <w:t xml:space="preserve"> </w:t>
            </w:r>
            <w:r w:rsidRPr="00F74A50">
              <w:rPr>
                <w:sz w:val="24"/>
              </w:rPr>
              <w:t>(if no,</w:t>
            </w:r>
            <w:r w:rsidRPr="00F74A50">
              <w:rPr>
                <w:spacing w:val="-1"/>
                <w:sz w:val="24"/>
              </w:rPr>
              <w:t xml:space="preserve"> </w:t>
            </w:r>
            <w:r w:rsidRPr="00F74A50">
              <w:rPr>
                <w:sz w:val="24"/>
              </w:rPr>
              <w:t>please</w:t>
            </w:r>
            <w:r w:rsidRPr="00F74A50">
              <w:rPr>
                <w:spacing w:val="-1"/>
                <w:sz w:val="24"/>
              </w:rPr>
              <w:t xml:space="preserve"> </w:t>
            </w:r>
            <w:r w:rsidRPr="00F74A50">
              <w:rPr>
                <w:sz w:val="24"/>
              </w:rPr>
              <w:t>contact</w:t>
            </w:r>
            <w:r w:rsidRPr="00F74A50">
              <w:rPr>
                <w:spacing w:val="-3"/>
                <w:sz w:val="24"/>
              </w:rPr>
              <w:t xml:space="preserve"> </w:t>
            </w:r>
            <w:r w:rsidRPr="00F74A50">
              <w:rPr>
                <w:sz w:val="24"/>
              </w:rPr>
              <w:t>GP</w:t>
            </w:r>
            <w:r w:rsidRPr="00F74A50">
              <w:rPr>
                <w:spacing w:val="-1"/>
                <w:sz w:val="24"/>
              </w:rPr>
              <w:t xml:space="preserve"> </w:t>
            </w:r>
            <w:r w:rsidRPr="00F74A50">
              <w:rPr>
                <w:sz w:val="24"/>
              </w:rPr>
              <w:t>to</w:t>
            </w:r>
            <w:r w:rsidRPr="00F74A50">
              <w:rPr>
                <w:spacing w:val="-3"/>
                <w:sz w:val="24"/>
              </w:rPr>
              <w:t xml:space="preserve"> </w:t>
            </w:r>
            <w:r w:rsidRPr="00F74A50">
              <w:rPr>
                <w:spacing w:val="-2"/>
                <w:sz w:val="24"/>
              </w:rPr>
              <w:t>confirm)</w:t>
            </w:r>
          </w:p>
        </w:tc>
      </w:tr>
      <w:tr w:rsidR="00F74A50" w:rsidRPr="00F74A50" w14:paraId="6687EFA3" w14:textId="77777777" w:rsidTr="0096724A">
        <w:trPr>
          <w:trHeight w:val="552"/>
        </w:trPr>
        <w:tc>
          <w:tcPr>
            <w:tcW w:w="4153" w:type="dxa"/>
            <w:shd w:val="clear" w:color="auto" w:fill="CCC0D9"/>
          </w:tcPr>
          <w:p w14:paraId="1F0676C4" w14:textId="77777777" w:rsidR="00F74A50" w:rsidRPr="00F74A50" w:rsidRDefault="00F74A50" w:rsidP="00F74A50">
            <w:pPr>
              <w:pStyle w:val="TableParagraph"/>
              <w:ind w:right="41"/>
              <w:rPr>
                <w:b/>
                <w:sz w:val="24"/>
              </w:rPr>
            </w:pPr>
            <w:r w:rsidRPr="00F74A50">
              <w:rPr>
                <w:b/>
                <w:sz w:val="24"/>
              </w:rPr>
              <w:t>If</w:t>
            </w:r>
            <w:r w:rsidRPr="00F74A50">
              <w:rPr>
                <w:b/>
                <w:spacing w:val="-7"/>
                <w:sz w:val="24"/>
              </w:rPr>
              <w:t xml:space="preserve"> </w:t>
            </w:r>
            <w:r w:rsidRPr="00F74A50">
              <w:rPr>
                <w:b/>
                <w:sz w:val="24"/>
              </w:rPr>
              <w:t>yes,</w:t>
            </w:r>
            <w:r w:rsidRPr="00F74A50">
              <w:rPr>
                <w:b/>
                <w:spacing w:val="-9"/>
                <w:sz w:val="24"/>
              </w:rPr>
              <w:t xml:space="preserve"> </w:t>
            </w:r>
            <w:r w:rsidRPr="00F74A50">
              <w:rPr>
                <w:b/>
                <w:sz w:val="24"/>
              </w:rPr>
              <w:t>what</w:t>
            </w:r>
            <w:r w:rsidRPr="00F74A50">
              <w:rPr>
                <w:b/>
                <w:spacing w:val="-7"/>
                <w:sz w:val="24"/>
              </w:rPr>
              <w:t xml:space="preserve"> </w:t>
            </w:r>
            <w:r w:rsidRPr="00F74A50">
              <w:rPr>
                <w:b/>
                <w:sz w:val="24"/>
              </w:rPr>
              <w:t>is</w:t>
            </w:r>
            <w:r w:rsidRPr="00F74A50">
              <w:rPr>
                <w:b/>
                <w:spacing w:val="-9"/>
                <w:sz w:val="24"/>
              </w:rPr>
              <w:t xml:space="preserve"> </w:t>
            </w:r>
            <w:r w:rsidRPr="00F74A50">
              <w:rPr>
                <w:b/>
                <w:sz w:val="24"/>
              </w:rPr>
              <w:t>the</w:t>
            </w:r>
            <w:r w:rsidRPr="00F74A50">
              <w:rPr>
                <w:b/>
                <w:spacing w:val="-8"/>
                <w:sz w:val="24"/>
              </w:rPr>
              <w:t xml:space="preserve"> </w:t>
            </w:r>
            <w:r w:rsidRPr="00F74A50">
              <w:rPr>
                <w:b/>
                <w:sz w:val="24"/>
              </w:rPr>
              <w:t xml:space="preserve">person’s </w:t>
            </w:r>
            <w:r w:rsidRPr="00F74A50">
              <w:rPr>
                <w:b/>
                <w:spacing w:val="-2"/>
                <w:sz w:val="24"/>
              </w:rPr>
              <w:t>diagnosis?</w:t>
            </w:r>
          </w:p>
        </w:tc>
        <w:tc>
          <w:tcPr>
            <w:tcW w:w="4863" w:type="dxa"/>
          </w:tcPr>
          <w:p w14:paraId="56070642" w14:textId="77777777" w:rsidR="00F74A50" w:rsidRPr="00F74A50" w:rsidRDefault="00F74A50" w:rsidP="00F74A50">
            <w:pPr>
              <w:pStyle w:val="TableParagraph"/>
              <w:rPr>
                <w:sz w:val="24"/>
              </w:rPr>
            </w:pPr>
          </w:p>
        </w:tc>
      </w:tr>
    </w:tbl>
    <w:p w14:paraId="08011C01" w14:textId="77777777" w:rsidR="00F74A50" w:rsidRPr="00F74A50" w:rsidRDefault="00F74A50" w:rsidP="00F74A50">
      <w:pPr>
        <w:pStyle w:val="BodyText"/>
        <w:rPr>
          <w:rFonts w:ascii="Arial" w:hAnsi="Arial" w:cs="Arial"/>
          <w:b/>
          <w:sz w:val="21"/>
        </w:rPr>
      </w:pPr>
    </w:p>
    <w:p w14:paraId="2D9C1966" w14:textId="77777777" w:rsidR="00F74A50" w:rsidRPr="00F74A50" w:rsidRDefault="00F74A50" w:rsidP="00F74A50">
      <w:pPr>
        <w:ind w:left="720"/>
        <w:rPr>
          <w:rFonts w:ascii="Arial" w:hAnsi="Arial" w:cs="Arial"/>
          <w:b/>
        </w:rPr>
      </w:pPr>
      <w:r w:rsidRPr="00F74A50">
        <w:rPr>
          <w:rFonts w:ascii="Arial" w:hAnsi="Arial" w:cs="Arial"/>
          <w:b/>
        </w:rPr>
        <w:t>Other</w:t>
      </w:r>
      <w:r w:rsidRPr="00F74A50">
        <w:rPr>
          <w:rFonts w:ascii="Arial" w:hAnsi="Arial" w:cs="Arial"/>
          <w:b/>
          <w:spacing w:val="-4"/>
        </w:rPr>
        <w:t xml:space="preserve"> </w:t>
      </w:r>
      <w:r w:rsidRPr="00F74A50">
        <w:rPr>
          <w:rFonts w:ascii="Arial" w:hAnsi="Arial" w:cs="Arial"/>
          <w:b/>
        </w:rPr>
        <w:t>relevant</w:t>
      </w:r>
      <w:r w:rsidRPr="00F74A50">
        <w:rPr>
          <w:rFonts w:ascii="Arial" w:hAnsi="Arial" w:cs="Arial"/>
          <w:b/>
          <w:spacing w:val="-3"/>
        </w:rPr>
        <w:t xml:space="preserve"> </w:t>
      </w:r>
      <w:r w:rsidRPr="00F74A50">
        <w:rPr>
          <w:rFonts w:ascii="Arial" w:hAnsi="Arial" w:cs="Arial"/>
          <w:b/>
          <w:spacing w:val="-2"/>
        </w:rPr>
        <w:t>information</w:t>
      </w:r>
    </w:p>
    <w:p w14:paraId="58871906" w14:textId="77777777" w:rsidR="00F74A50" w:rsidRPr="00F74A50" w:rsidRDefault="00F74A50" w:rsidP="00F74A50">
      <w:pPr>
        <w:pStyle w:val="BodyText"/>
        <w:spacing w:before="10"/>
        <w:rPr>
          <w:rFonts w:ascii="Arial" w:hAnsi="Arial" w:cs="Arial"/>
          <w:b/>
          <w:sz w:val="20"/>
        </w:rPr>
      </w:pPr>
    </w:p>
    <w:tbl>
      <w:tblPr>
        <w:tblW w:w="0" w:type="auto"/>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7"/>
      </w:tblGrid>
      <w:tr w:rsidR="00F74A50" w:rsidRPr="00F74A50" w14:paraId="336A2789" w14:textId="77777777" w:rsidTr="0096724A">
        <w:trPr>
          <w:trHeight w:val="1103"/>
        </w:trPr>
        <w:tc>
          <w:tcPr>
            <w:tcW w:w="9017" w:type="dxa"/>
            <w:shd w:val="clear" w:color="auto" w:fill="CCC0D9"/>
          </w:tcPr>
          <w:p w14:paraId="51D7D325" w14:textId="77777777" w:rsidR="00F74A50" w:rsidRPr="00F74A50" w:rsidRDefault="00F74A50" w:rsidP="00F74A50">
            <w:pPr>
              <w:pStyle w:val="TableParagraph"/>
              <w:spacing w:before="1"/>
              <w:ind w:right="184"/>
              <w:rPr>
                <w:b/>
                <w:sz w:val="24"/>
              </w:rPr>
            </w:pPr>
            <w:r w:rsidRPr="00F74A50">
              <w:rPr>
                <w:b/>
                <w:sz w:val="24"/>
              </w:rPr>
              <w:t>Have there been any other multiagency meetings in relation to these concerns? E.g. Bury Multi-Agency Public Protection Arrangements, Bury</w:t>
            </w:r>
            <w:r w:rsidRPr="00F74A50">
              <w:rPr>
                <w:b/>
                <w:spacing w:val="-6"/>
                <w:sz w:val="24"/>
              </w:rPr>
              <w:t xml:space="preserve"> </w:t>
            </w:r>
            <w:r w:rsidRPr="00F74A50">
              <w:rPr>
                <w:b/>
                <w:sz w:val="24"/>
              </w:rPr>
              <w:t>Multi-Agency</w:t>
            </w:r>
            <w:r w:rsidRPr="00F74A50">
              <w:rPr>
                <w:b/>
                <w:spacing w:val="-6"/>
                <w:sz w:val="24"/>
              </w:rPr>
              <w:t xml:space="preserve"> </w:t>
            </w:r>
            <w:r w:rsidRPr="00F74A50">
              <w:rPr>
                <w:b/>
                <w:sz w:val="24"/>
              </w:rPr>
              <w:t>Risk</w:t>
            </w:r>
            <w:r w:rsidRPr="00F74A50">
              <w:rPr>
                <w:b/>
                <w:spacing w:val="-6"/>
                <w:sz w:val="24"/>
              </w:rPr>
              <w:t xml:space="preserve"> </w:t>
            </w:r>
            <w:r w:rsidRPr="00F74A50">
              <w:rPr>
                <w:b/>
                <w:sz w:val="24"/>
              </w:rPr>
              <w:t>Assessment</w:t>
            </w:r>
            <w:r w:rsidRPr="00F74A50">
              <w:rPr>
                <w:b/>
                <w:spacing w:val="-5"/>
                <w:sz w:val="24"/>
              </w:rPr>
              <w:t xml:space="preserve"> </w:t>
            </w:r>
            <w:r w:rsidRPr="00F74A50">
              <w:rPr>
                <w:b/>
                <w:sz w:val="24"/>
              </w:rPr>
              <w:t>Conference,</w:t>
            </w:r>
            <w:r w:rsidRPr="00F74A50">
              <w:rPr>
                <w:b/>
                <w:spacing w:val="-5"/>
                <w:sz w:val="24"/>
              </w:rPr>
              <w:t xml:space="preserve"> </w:t>
            </w:r>
            <w:r w:rsidRPr="00F74A50">
              <w:rPr>
                <w:b/>
                <w:sz w:val="24"/>
              </w:rPr>
              <w:t>or</w:t>
            </w:r>
            <w:r w:rsidRPr="00F74A50">
              <w:rPr>
                <w:b/>
                <w:spacing w:val="-6"/>
                <w:sz w:val="24"/>
              </w:rPr>
              <w:t xml:space="preserve"> </w:t>
            </w:r>
            <w:r w:rsidRPr="00F74A50">
              <w:rPr>
                <w:b/>
                <w:sz w:val="24"/>
              </w:rPr>
              <w:t>another</w:t>
            </w:r>
            <w:r w:rsidRPr="00F74A50">
              <w:rPr>
                <w:b/>
                <w:spacing w:val="-6"/>
                <w:sz w:val="24"/>
              </w:rPr>
              <w:t xml:space="preserve"> </w:t>
            </w:r>
            <w:r w:rsidRPr="00F74A50">
              <w:rPr>
                <w:b/>
                <w:sz w:val="24"/>
              </w:rPr>
              <w:t>multi-agency</w:t>
            </w:r>
          </w:p>
          <w:p w14:paraId="5FCC15B8" w14:textId="77777777" w:rsidR="00F74A50" w:rsidRPr="00F74A50" w:rsidRDefault="00F74A50" w:rsidP="00F74A50">
            <w:pPr>
              <w:pStyle w:val="TableParagraph"/>
              <w:rPr>
                <w:b/>
                <w:sz w:val="24"/>
              </w:rPr>
            </w:pPr>
            <w:r w:rsidRPr="00F74A50">
              <w:rPr>
                <w:b/>
                <w:sz w:val="24"/>
              </w:rPr>
              <w:t>meeting?</w:t>
            </w:r>
            <w:r w:rsidRPr="00F74A50">
              <w:rPr>
                <w:b/>
                <w:spacing w:val="-5"/>
                <w:sz w:val="24"/>
              </w:rPr>
              <w:t xml:space="preserve"> </w:t>
            </w:r>
            <w:r w:rsidRPr="00F74A50">
              <w:rPr>
                <w:b/>
                <w:sz w:val="24"/>
              </w:rPr>
              <w:t>If</w:t>
            </w:r>
            <w:r w:rsidRPr="00F74A50">
              <w:rPr>
                <w:b/>
                <w:spacing w:val="-3"/>
                <w:sz w:val="24"/>
              </w:rPr>
              <w:t xml:space="preserve"> </w:t>
            </w:r>
            <w:r w:rsidRPr="00F74A50">
              <w:rPr>
                <w:b/>
                <w:sz w:val="24"/>
              </w:rPr>
              <w:t>so,</w:t>
            </w:r>
            <w:r w:rsidRPr="00F74A50">
              <w:rPr>
                <w:b/>
                <w:spacing w:val="-3"/>
                <w:sz w:val="24"/>
              </w:rPr>
              <w:t xml:space="preserve"> </w:t>
            </w:r>
            <w:r w:rsidRPr="00F74A50">
              <w:rPr>
                <w:b/>
                <w:sz w:val="24"/>
              </w:rPr>
              <w:t>please</w:t>
            </w:r>
            <w:r w:rsidRPr="00F74A50">
              <w:rPr>
                <w:b/>
                <w:spacing w:val="-3"/>
                <w:sz w:val="24"/>
              </w:rPr>
              <w:t xml:space="preserve"> </w:t>
            </w:r>
            <w:r w:rsidRPr="00F74A50">
              <w:rPr>
                <w:b/>
                <w:sz w:val="24"/>
              </w:rPr>
              <w:t>give</w:t>
            </w:r>
            <w:r w:rsidRPr="00F74A50">
              <w:rPr>
                <w:b/>
                <w:spacing w:val="-3"/>
                <w:sz w:val="24"/>
              </w:rPr>
              <w:t xml:space="preserve"> </w:t>
            </w:r>
            <w:r w:rsidRPr="00F74A50">
              <w:rPr>
                <w:b/>
                <w:sz w:val="24"/>
              </w:rPr>
              <w:t>detail</w:t>
            </w:r>
            <w:r w:rsidRPr="00F74A50">
              <w:rPr>
                <w:b/>
                <w:spacing w:val="-3"/>
                <w:sz w:val="24"/>
              </w:rPr>
              <w:t xml:space="preserve"> </w:t>
            </w:r>
            <w:r w:rsidRPr="00F74A50">
              <w:rPr>
                <w:b/>
                <w:sz w:val="24"/>
              </w:rPr>
              <w:t>overview</w:t>
            </w:r>
            <w:r w:rsidRPr="00F74A50">
              <w:rPr>
                <w:b/>
                <w:spacing w:val="-2"/>
                <w:sz w:val="24"/>
              </w:rPr>
              <w:t xml:space="preserve"> </w:t>
            </w:r>
            <w:r w:rsidRPr="00F74A50">
              <w:rPr>
                <w:b/>
                <w:sz w:val="24"/>
              </w:rPr>
              <w:t>of</w:t>
            </w:r>
            <w:r w:rsidRPr="00F74A50">
              <w:rPr>
                <w:b/>
                <w:spacing w:val="-3"/>
                <w:sz w:val="24"/>
              </w:rPr>
              <w:t xml:space="preserve"> </w:t>
            </w:r>
            <w:r w:rsidRPr="00F74A50">
              <w:rPr>
                <w:b/>
                <w:spacing w:val="-2"/>
                <w:sz w:val="24"/>
              </w:rPr>
              <w:t>outcome.</w:t>
            </w:r>
          </w:p>
        </w:tc>
      </w:tr>
      <w:tr w:rsidR="00F74A50" w:rsidRPr="00F74A50" w14:paraId="3DA9328E" w14:textId="77777777" w:rsidTr="0096724A">
        <w:trPr>
          <w:trHeight w:val="276"/>
        </w:trPr>
        <w:tc>
          <w:tcPr>
            <w:tcW w:w="9017" w:type="dxa"/>
          </w:tcPr>
          <w:p w14:paraId="0A7B77A2" w14:textId="77777777" w:rsidR="00F74A50" w:rsidRPr="00F74A50" w:rsidRDefault="00F74A50" w:rsidP="00F74A50">
            <w:pPr>
              <w:pStyle w:val="TableParagraph"/>
              <w:rPr>
                <w:sz w:val="20"/>
              </w:rPr>
            </w:pPr>
          </w:p>
        </w:tc>
      </w:tr>
      <w:tr w:rsidR="00F74A50" w:rsidRPr="00F74A50" w14:paraId="298D21E0" w14:textId="77777777" w:rsidTr="0096724A">
        <w:trPr>
          <w:trHeight w:val="551"/>
        </w:trPr>
        <w:tc>
          <w:tcPr>
            <w:tcW w:w="9017" w:type="dxa"/>
            <w:shd w:val="clear" w:color="auto" w:fill="CCC0D9"/>
          </w:tcPr>
          <w:p w14:paraId="1F054DFA" w14:textId="77777777" w:rsidR="00F74A50" w:rsidRPr="00F74A50" w:rsidRDefault="00F74A50" w:rsidP="00F74A50">
            <w:pPr>
              <w:pStyle w:val="TableParagraph"/>
              <w:ind w:right="184"/>
              <w:rPr>
                <w:b/>
                <w:sz w:val="24"/>
              </w:rPr>
            </w:pPr>
            <w:r w:rsidRPr="00F74A50">
              <w:rPr>
                <w:b/>
                <w:sz w:val="24"/>
              </w:rPr>
              <w:t>Has</w:t>
            </w:r>
            <w:r w:rsidRPr="00F74A50">
              <w:rPr>
                <w:b/>
                <w:spacing w:val="-3"/>
                <w:sz w:val="24"/>
              </w:rPr>
              <w:t xml:space="preserve"> </w:t>
            </w:r>
            <w:r w:rsidRPr="00F74A50">
              <w:rPr>
                <w:b/>
                <w:sz w:val="24"/>
              </w:rPr>
              <w:t>any</w:t>
            </w:r>
            <w:r w:rsidRPr="00F74A50">
              <w:rPr>
                <w:b/>
                <w:spacing w:val="-3"/>
                <w:sz w:val="24"/>
              </w:rPr>
              <w:t xml:space="preserve"> </w:t>
            </w:r>
            <w:r w:rsidRPr="00F74A50">
              <w:rPr>
                <w:b/>
                <w:sz w:val="24"/>
              </w:rPr>
              <w:t>legal</w:t>
            </w:r>
            <w:r w:rsidRPr="00F74A50">
              <w:rPr>
                <w:b/>
                <w:spacing w:val="-2"/>
                <w:sz w:val="24"/>
              </w:rPr>
              <w:t xml:space="preserve"> </w:t>
            </w:r>
            <w:r w:rsidRPr="00F74A50">
              <w:rPr>
                <w:b/>
                <w:sz w:val="24"/>
              </w:rPr>
              <w:t>advice</w:t>
            </w:r>
            <w:r w:rsidRPr="00F74A50">
              <w:rPr>
                <w:b/>
                <w:spacing w:val="-3"/>
                <w:sz w:val="24"/>
              </w:rPr>
              <w:t xml:space="preserve"> </w:t>
            </w:r>
            <w:r w:rsidRPr="00F74A50">
              <w:rPr>
                <w:b/>
                <w:sz w:val="24"/>
              </w:rPr>
              <w:t>been</w:t>
            </w:r>
            <w:r w:rsidRPr="00F74A50">
              <w:rPr>
                <w:b/>
                <w:spacing w:val="-3"/>
                <w:sz w:val="24"/>
              </w:rPr>
              <w:t xml:space="preserve"> </w:t>
            </w:r>
            <w:r w:rsidRPr="00F74A50">
              <w:rPr>
                <w:b/>
                <w:sz w:val="24"/>
              </w:rPr>
              <w:t>sought</w:t>
            </w:r>
            <w:r w:rsidRPr="00F74A50">
              <w:rPr>
                <w:b/>
                <w:spacing w:val="-2"/>
                <w:sz w:val="24"/>
              </w:rPr>
              <w:t xml:space="preserve"> </w:t>
            </w:r>
            <w:r w:rsidRPr="00F74A50">
              <w:rPr>
                <w:b/>
                <w:sz w:val="24"/>
              </w:rPr>
              <w:t>in</w:t>
            </w:r>
            <w:r w:rsidRPr="00F74A50">
              <w:rPr>
                <w:b/>
                <w:spacing w:val="-4"/>
                <w:sz w:val="24"/>
              </w:rPr>
              <w:t xml:space="preserve"> </w:t>
            </w:r>
            <w:r w:rsidRPr="00F74A50">
              <w:rPr>
                <w:b/>
                <w:sz w:val="24"/>
              </w:rPr>
              <w:t>relation</w:t>
            </w:r>
            <w:r w:rsidRPr="00F74A50">
              <w:rPr>
                <w:b/>
                <w:spacing w:val="-3"/>
                <w:sz w:val="24"/>
              </w:rPr>
              <w:t xml:space="preserve"> </w:t>
            </w:r>
            <w:r w:rsidRPr="00F74A50">
              <w:rPr>
                <w:b/>
                <w:sz w:val="24"/>
              </w:rPr>
              <w:t>to</w:t>
            </w:r>
            <w:r w:rsidRPr="00F74A50">
              <w:rPr>
                <w:b/>
                <w:spacing w:val="-3"/>
                <w:sz w:val="24"/>
              </w:rPr>
              <w:t xml:space="preserve"> </w:t>
            </w:r>
            <w:r w:rsidRPr="00F74A50">
              <w:rPr>
                <w:b/>
                <w:sz w:val="24"/>
              </w:rPr>
              <w:t>this</w:t>
            </w:r>
            <w:r w:rsidRPr="00F74A50">
              <w:rPr>
                <w:b/>
                <w:spacing w:val="-4"/>
                <w:sz w:val="24"/>
              </w:rPr>
              <w:t xml:space="preserve"> </w:t>
            </w:r>
            <w:r w:rsidRPr="00F74A50">
              <w:rPr>
                <w:b/>
                <w:sz w:val="24"/>
              </w:rPr>
              <w:t>individual</w:t>
            </w:r>
            <w:r w:rsidRPr="00F74A50">
              <w:rPr>
                <w:b/>
                <w:spacing w:val="-4"/>
                <w:sz w:val="24"/>
              </w:rPr>
              <w:t xml:space="preserve"> </w:t>
            </w:r>
            <w:r w:rsidRPr="00F74A50">
              <w:rPr>
                <w:b/>
                <w:sz w:val="24"/>
              </w:rPr>
              <w:t>and</w:t>
            </w:r>
            <w:r w:rsidRPr="00F74A50">
              <w:rPr>
                <w:b/>
                <w:spacing w:val="-3"/>
                <w:sz w:val="24"/>
              </w:rPr>
              <w:t xml:space="preserve"> </w:t>
            </w:r>
            <w:r w:rsidRPr="00F74A50">
              <w:rPr>
                <w:b/>
                <w:sz w:val="24"/>
              </w:rPr>
              <w:t>the</w:t>
            </w:r>
            <w:r w:rsidRPr="00F74A50">
              <w:rPr>
                <w:b/>
                <w:spacing w:val="-3"/>
                <w:sz w:val="24"/>
              </w:rPr>
              <w:t xml:space="preserve"> </w:t>
            </w:r>
            <w:r w:rsidRPr="00F74A50">
              <w:rPr>
                <w:b/>
                <w:sz w:val="24"/>
              </w:rPr>
              <w:t>level of risk? Please give detail below re date advice sought and advice given.</w:t>
            </w:r>
          </w:p>
        </w:tc>
      </w:tr>
      <w:tr w:rsidR="00F74A50" w:rsidRPr="00F74A50" w14:paraId="4B2E839F" w14:textId="77777777" w:rsidTr="0096724A">
        <w:trPr>
          <w:trHeight w:val="275"/>
        </w:trPr>
        <w:tc>
          <w:tcPr>
            <w:tcW w:w="9017" w:type="dxa"/>
          </w:tcPr>
          <w:p w14:paraId="26594EBE" w14:textId="77777777" w:rsidR="00F74A50" w:rsidRPr="00F74A50" w:rsidRDefault="00F74A50" w:rsidP="00F74A50">
            <w:pPr>
              <w:pStyle w:val="TableParagraph"/>
              <w:rPr>
                <w:sz w:val="20"/>
              </w:rPr>
            </w:pPr>
          </w:p>
        </w:tc>
      </w:tr>
      <w:tr w:rsidR="00F74A50" w:rsidRPr="00F74A50" w14:paraId="0751B7BD" w14:textId="77777777" w:rsidTr="0096724A">
        <w:trPr>
          <w:trHeight w:val="276"/>
        </w:trPr>
        <w:tc>
          <w:tcPr>
            <w:tcW w:w="9017" w:type="dxa"/>
            <w:shd w:val="clear" w:color="auto" w:fill="CCC0D9"/>
          </w:tcPr>
          <w:p w14:paraId="527C583B" w14:textId="77777777" w:rsidR="00F74A50" w:rsidRPr="00F74A50" w:rsidRDefault="00F74A50" w:rsidP="00F74A50">
            <w:pPr>
              <w:pStyle w:val="TableParagraph"/>
              <w:spacing w:before="1"/>
              <w:rPr>
                <w:b/>
                <w:sz w:val="24"/>
              </w:rPr>
            </w:pPr>
            <w:r w:rsidRPr="00F74A50">
              <w:rPr>
                <w:b/>
                <w:sz w:val="24"/>
              </w:rPr>
              <w:t>Any</w:t>
            </w:r>
            <w:r w:rsidRPr="00F74A50">
              <w:rPr>
                <w:b/>
                <w:spacing w:val="-5"/>
                <w:sz w:val="24"/>
              </w:rPr>
              <w:t xml:space="preserve"> </w:t>
            </w:r>
            <w:r w:rsidRPr="00F74A50">
              <w:rPr>
                <w:b/>
                <w:sz w:val="24"/>
              </w:rPr>
              <w:t>other</w:t>
            </w:r>
            <w:r w:rsidRPr="00F74A50">
              <w:rPr>
                <w:b/>
                <w:spacing w:val="-4"/>
                <w:sz w:val="24"/>
              </w:rPr>
              <w:t xml:space="preserve"> </w:t>
            </w:r>
            <w:r w:rsidRPr="00F74A50">
              <w:rPr>
                <w:b/>
                <w:sz w:val="24"/>
              </w:rPr>
              <w:t>comments</w:t>
            </w:r>
            <w:r w:rsidRPr="00F74A50">
              <w:rPr>
                <w:b/>
                <w:spacing w:val="-3"/>
                <w:sz w:val="24"/>
              </w:rPr>
              <w:t xml:space="preserve"> </w:t>
            </w:r>
            <w:r w:rsidRPr="00F74A50">
              <w:rPr>
                <w:b/>
                <w:sz w:val="24"/>
              </w:rPr>
              <w:t>or</w:t>
            </w:r>
            <w:r w:rsidRPr="00F74A50">
              <w:rPr>
                <w:b/>
                <w:spacing w:val="-2"/>
                <w:sz w:val="24"/>
              </w:rPr>
              <w:t xml:space="preserve"> </w:t>
            </w:r>
            <w:r w:rsidRPr="00F74A50">
              <w:rPr>
                <w:b/>
                <w:sz w:val="24"/>
              </w:rPr>
              <w:t>information</w:t>
            </w:r>
            <w:r w:rsidRPr="00F74A50">
              <w:rPr>
                <w:b/>
                <w:spacing w:val="-3"/>
                <w:sz w:val="24"/>
              </w:rPr>
              <w:t xml:space="preserve"> </w:t>
            </w:r>
            <w:r w:rsidRPr="00F74A50">
              <w:rPr>
                <w:b/>
                <w:sz w:val="24"/>
              </w:rPr>
              <w:t>relevant</w:t>
            </w:r>
            <w:r w:rsidRPr="00F74A50">
              <w:rPr>
                <w:b/>
                <w:spacing w:val="-2"/>
                <w:sz w:val="24"/>
              </w:rPr>
              <w:t xml:space="preserve"> </w:t>
            </w:r>
            <w:r w:rsidRPr="00F74A50">
              <w:rPr>
                <w:b/>
                <w:sz w:val="24"/>
              </w:rPr>
              <w:t>to</w:t>
            </w:r>
            <w:r w:rsidRPr="00F74A50">
              <w:rPr>
                <w:b/>
                <w:spacing w:val="-4"/>
                <w:sz w:val="24"/>
              </w:rPr>
              <w:t xml:space="preserve"> </w:t>
            </w:r>
            <w:r w:rsidRPr="00F74A50">
              <w:rPr>
                <w:b/>
                <w:sz w:val="24"/>
              </w:rPr>
              <w:t>the</w:t>
            </w:r>
            <w:r w:rsidRPr="00F74A50">
              <w:rPr>
                <w:b/>
                <w:spacing w:val="-3"/>
                <w:sz w:val="24"/>
              </w:rPr>
              <w:t xml:space="preserve"> </w:t>
            </w:r>
            <w:r w:rsidRPr="00F74A50">
              <w:rPr>
                <w:b/>
                <w:spacing w:val="-2"/>
                <w:sz w:val="24"/>
              </w:rPr>
              <w:t>concerns?</w:t>
            </w:r>
          </w:p>
        </w:tc>
      </w:tr>
      <w:tr w:rsidR="00F74A50" w:rsidRPr="00F74A50" w14:paraId="2B3AF7BC" w14:textId="77777777" w:rsidTr="0096724A">
        <w:trPr>
          <w:trHeight w:val="275"/>
        </w:trPr>
        <w:tc>
          <w:tcPr>
            <w:tcW w:w="9017" w:type="dxa"/>
          </w:tcPr>
          <w:p w14:paraId="65027B24" w14:textId="77777777" w:rsidR="00F74A50" w:rsidRPr="00F74A50" w:rsidRDefault="00F74A50" w:rsidP="00F74A50">
            <w:pPr>
              <w:pStyle w:val="TableParagraph"/>
              <w:rPr>
                <w:sz w:val="20"/>
              </w:rPr>
            </w:pPr>
          </w:p>
        </w:tc>
      </w:tr>
    </w:tbl>
    <w:p w14:paraId="103EB11B" w14:textId="77777777" w:rsidR="00F74A50" w:rsidRPr="00F74A50" w:rsidRDefault="00F74A50" w:rsidP="00F74A50">
      <w:pPr>
        <w:pStyle w:val="BodyText"/>
        <w:spacing w:before="2"/>
        <w:rPr>
          <w:rFonts w:ascii="Arial" w:hAnsi="Arial" w:cs="Arial"/>
          <w:b/>
          <w:sz w:val="21"/>
        </w:rPr>
      </w:pPr>
    </w:p>
    <w:p w14:paraId="501D0910" w14:textId="77777777" w:rsidR="00F74A50" w:rsidRPr="00C81170" w:rsidRDefault="00F74A50" w:rsidP="00F74A50">
      <w:pPr>
        <w:pStyle w:val="BodyText"/>
        <w:spacing w:before="48"/>
        <w:ind w:left="720" w:right="1110"/>
        <w:rPr>
          <w:rFonts w:ascii="Arial" w:eastAsia="Arial" w:hAnsi="Arial" w:cs="Arial"/>
          <w:b/>
          <w:bCs/>
          <w:sz w:val="24"/>
          <w:szCs w:val="22"/>
        </w:rPr>
      </w:pPr>
      <w:r w:rsidRPr="00C81170">
        <w:rPr>
          <w:rFonts w:ascii="Arial" w:eastAsia="Arial" w:hAnsi="Arial" w:cs="Arial"/>
          <w:b/>
          <w:bCs/>
          <w:sz w:val="24"/>
          <w:szCs w:val="22"/>
        </w:rPr>
        <w:t>Significant others (including adults and children)</w:t>
      </w:r>
    </w:p>
    <w:p w14:paraId="04F183C2" w14:textId="77777777" w:rsidR="00F74A50" w:rsidRPr="00F74A50" w:rsidRDefault="00F74A50" w:rsidP="00F74A50">
      <w:pPr>
        <w:pStyle w:val="BodyText"/>
        <w:spacing w:before="48"/>
        <w:ind w:left="720" w:right="1110"/>
        <w:rPr>
          <w:rFonts w:ascii="Arial" w:eastAsia="Arial" w:hAnsi="Arial" w:cs="Arial"/>
          <w:sz w:val="24"/>
          <w:szCs w:val="22"/>
        </w:rPr>
      </w:pPr>
    </w:p>
    <w:p w14:paraId="40584DE4" w14:textId="77777777" w:rsidR="00F74A50" w:rsidRPr="00F74A50" w:rsidRDefault="00F74A50" w:rsidP="00F74A50">
      <w:pPr>
        <w:pStyle w:val="BodyText"/>
        <w:spacing w:before="48"/>
        <w:ind w:left="720" w:right="1110"/>
        <w:rPr>
          <w:rFonts w:ascii="Arial" w:eastAsia="Arial" w:hAnsi="Arial" w:cs="Arial"/>
          <w:sz w:val="24"/>
          <w:szCs w:val="22"/>
        </w:rPr>
      </w:pPr>
      <w:r w:rsidRPr="00F74A50">
        <w:rPr>
          <w:rFonts w:ascii="Arial" w:eastAsia="Arial" w:hAnsi="Arial" w:cs="Arial"/>
          <w:sz w:val="24"/>
          <w:szCs w:val="22"/>
        </w:rPr>
        <w:t>The details of any other significant adults included children should be recorded. Where there are no details, this should be recorded as not applicable (N/A).</w:t>
      </w:r>
    </w:p>
    <w:tbl>
      <w:tblPr>
        <w:tblW w:w="0" w:type="auto"/>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6"/>
        <w:gridCol w:w="1378"/>
        <w:gridCol w:w="2958"/>
        <w:gridCol w:w="1798"/>
        <w:gridCol w:w="1168"/>
      </w:tblGrid>
      <w:tr w:rsidR="00F74A50" w:rsidRPr="00F74A50" w14:paraId="57737D1A" w14:textId="77777777" w:rsidTr="00F74A50">
        <w:trPr>
          <w:trHeight w:val="1151"/>
        </w:trPr>
        <w:tc>
          <w:tcPr>
            <w:tcW w:w="1716" w:type="dxa"/>
            <w:shd w:val="clear" w:color="auto" w:fill="CCC0D9"/>
          </w:tcPr>
          <w:p w14:paraId="16B1084F" w14:textId="77777777" w:rsidR="00F74A50" w:rsidRPr="00F74A50" w:rsidRDefault="00F74A50" w:rsidP="00F74A50">
            <w:pPr>
              <w:pStyle w:val="TableParagraph"/>
              <w:ind w:left="530"/>
              <w:rPr>
                <w:b/>
                <w:sz w:val="24"/>
              </w:rPr>
            </w:pPr>
            <w:r w:rsidRPr="00F74A50">
              <w:rPr>
                <w:b/>
                <w:spacing w:val="-4"/>
                <w:sz w:val="24"/>
              </w:rPr>
              <w:t>Name</w:t>
            </w:r>
          </w:p>
        </w:tc>
        <w:tc>
          <w:tcPr>
            <w:tcW w:w="1378" w:type="dxa"/>
            <w:shd w:val="clear" w:color="auto" w:fill="CCC0D9"/>
          </w:tcPr>
          <w:p w14:paraId="2098886E" w14:textId="77777777" w:rsidR="00F74A50" w:rsidRPr="00F74A50" w:rsidRDefault="00F74A50" w:rsidP="00F74A50">
            <w:pPr>
              <w:pStyle w:val="TableParagraph"/>
              <w:ind w:left="267"/>
              <w:rPr>
                <w:b/>
                <w:sz w:val="24"/>
              </w:rPr>
            </w:pPr>
            <w:r w:rsidRPr="00F74A50">
              <w:rPr>
                <w:b/>
                <w:sz w:val="24"/>
              </w:rPr>
              <w:t>Date</w:t>
            </w:r>
            <w:r w:rsidRPr="00F74A50">
              <w:rPr>
                <w:b/>
                <w:spacing w:val="-17"/>
                <w:sz w:val="24"/>
              </w:rPr>
              <w:t xml:space="preserve"> </w:t>
            </w:r>
            <w:r w:rsidRPr="00F74A50">
              <w:rPr>
                <w:b/>
                <w:sz w:val="24"/>
              </w:rPr>
              <w:t xml:space="preserve">of </w:t>
            </w:r>
            <w:r w:rsidRPr="00F74A50">
              <w:rPr>
                <w:b/>
                <w:spacing w:val="-4"/>
                <w:sz w:val="24"/>
              </w:rPr>
              <w:t>Birth</w:t>
            </w:r>
          </w:p>
        </w:tc>
        <w:tc>
          <w:tcPr>
            <w:tcW w:w="2958" w:type="dxa"/>
            <w:shd w:val="clear" w:color="auto" w:fill="CCC0D9"/>
          </w:tcPr>
          <w:p w14:paraId="16B6B39D" w14:textId="77777777" w:rsidR="00F74A50" w:rsidRPr="00F74A50" w:rsidRDefault="00F74A50" w:rsidP="00F74A50">
            <w:pPr>
              <w:pStyle w:val="TableParagraph"/>
              <w:ind w:left="1124" w:right="1117"/>
              <w:jc w:val="center"/>
              <w:rPr>
                <w:b/>
                <w:sz w:val="24"/>
              </w:rPr>
            </w:pPr>
            <w:r w:rsidRPr="00F74A50">
              <w:rPr>
                <w:b/>
                <w:spacing w:val="-2"/>
                <w:sz w:val="24"/>
              </w:rPr>
              <w:t>Address</w:t>
            </w:r>
          </w:p>
        </w:tc>
        <w:tc>
          <w:tcPr>
            <w:tcW w:w="1798" w:type="dxa"/>
            <w:shd w:val="clear" w:color="auto" w:fill="CCC0D9"/>
          </w:tcPr>
          <w:p w14:paraId="7A1544BB" w14:textId="77777777" w:rsidR="00F74A50" w:rsidRPr="00F74A50" w:rsidRDefault="00F74A50" w:rsidP="00F74A50">
            <w:pPr>
              <w:pStyle w:val="TableParagraph"/>
              <w:ind w:left="178" w:right="167"/>
              <w:jc w:val="center"/>
              <w:rPr>
                <w:b/>
                <w:sz w:val="24"/>
              </w:rPr>
            </w:pPr>
            <w:r w:rsidRPr="00F74A50">
              <w:rPr>
                <w:b/>
                <w:spacing w:val="-2"/>
                <w:sz w:val="24"/>
              </w:rPr>
              <w:t xml:space="preserve">Relationship </w:t>
            </w:r>
            <w:r w:rsidRPr="00F74A50">
              <w:rPr>
                <w:b/>
                <w:sz w:val="24"/>
              </w:rPr>
              <w:t xml:space="preserve">to referred </w:t>
            </w:r>
            <w:r w:rsidRPr="00F74A50">
              <w:rPr>
                <w:b/>
                <w:spacing w:val="-4"/>
                <w:sz w:val="24"/>
              </w:rPr>
              <w:t>adult</w:t>
            </w:r>
          </w:p>
        </w:tc>
        <w:tc>
          <w:tcPr>
            <w:tcW w:w="1168" w:type="dxa"/>
            <w:shd w:val="clear" w:color="auto" w:fill="CCC0D9"/>
          </w:tcPr>
          <w:p w14:paraId="1CFAAAB4" w14:textId="77777777" w:rsidR="00F74A50" w:rsidRPr="00F74A50" w:rsidRDefault="00F74A50" w:rsidP="00F74A50">
            <w:pPr>
              <w:pStyle w:val="TableParagraph"/>
              <w:ind w:left="168" w:right="160"/>
              <w:jc w:val="center"/>
              <w:rPr>
                <w:b/>
                <w:sz w:val="24"/>
              </w:rPr>
            </w:pPr>
            <w:r w:rsidRPr="00F74A50">
              <w:rPr>
                <w:b/>
                <w:spacing w:val="-4"/>
                <w:sz w:val="24"/>
              </w:rPr>
              <w:t xml:space="preserve">Known </w:t>
            </w:r>
            <w:r w:rsidRPr="00F74A50">
              <w:rPr>
                <w:b/>
                <w:spacing w:val="-6"/>
                <w:sz w:val="24"/>
              </w:rPr>
              <w:t xml:space="preserve">to </w:t>
            </w:r>
            <w:r w:rsidRPr="00F74A50">
              <w:rPr>
                <w:b/>
                <w:spacing w:val="-2"/>
                <w:sz w:val="24"/>
              </w:rPr>
              <w:t>service</w:t>
            </w:r>
          </w:p>
        </w:tc>
      </w:tr>
      <w:tr w:rsidR="00F74A50" w:rsidRPr="00F74A50" w14:paraId="5AECB937" w14:textId="77777777" w:rsidTr="00F74A50">
        <w:trPr>
          <w:trHeight w:val="517"/>
        </w:trPr>
        <w:tc>
          <w:tcPr>
            <w:tcW w:w="1716" w:type="dxa"/>
          </w:tcPr>
          <w:p w14:paraId="049333C1" w14:textId="77777777" w:rsidR="00F74A50" w:rsidRPr="00F74A50" w:rsidRDefault="00F74A50" w:rsidP="00F74A50">
            <w:pPr>
              <w:pStyle w:val="TableParagraph"/>
              <w:rPr>
                <w:sz w:val="24"/>
              </w:rPr>
            </w:pPr>
          </w:p>
        </w:tc>
        <w:tc>
          <w:tcPr>
            <w:tcW w:w="1378" w:type="dxa"/>
          </w:tcPr>
          <w:p w14:paraId="1E351668" w14:textId="77777777" w:rsidR="00F74A50" w:rsidRPr="00F74A50" w:rsidRDefault="00F74A50" w:rsidP="00F74A50">
            <w:pPr>
              <w:pStyle w:val="TableParagraph"/>
              <w:rPr>
                <w:sz w:val="24"/>
              </w:rPr>
            </w:pPr>
          </w:p>
        </w:tc>
        <w:tc>
          <w:tcPr>
            <w:tcW w:w="2958" w:type="dxa"/>
          </w:tcPr>
          <w:p w14:paraId="75A95C75" w14:textId="77777777" w:rsidR="00F74A50" w:rsidRPr="00F74A50" w:rsidRDefault="00F74A50" w:rsidP="00F74A50">
            <w:pPr>
              <w:pStyle w:val="TableParagraph"/>
              <w:rPr>
                <w:sz w:val="24"/>
              </w:rPr>
            </w:pPr>
          </w:p>
        </w:tc>
        <w:tc>
          <w:tcPr>
            <w:tcW w:w="1798" w:type="dxa"/>
          </w:tcPr>
          <w:p w14:paraId="7D4CFC0C" w14:textId="77777777" w:rsidR="00F74A50" w:rsidRPr="00F74A50" w:rsidRDefault="00F74A50" w:rsidP="00F74A50">
            <w:pPr>
              <w:pStyle w:val="TableParagraph"/>
              <w:rPr>
                <w:sz w:val="24"/>
              </w:rPr>
            </w:pPr>
          </w:p>
        </w:tc>
        <w:tc>
          <w:tcPr>
            <w:tcW w:w="1168" w:type="dxa"/>
          </w:tcPr>
          <w:p w14:paraId="0D6E48D5" w14:textId="77777777" w:rsidR="00F74A50" w:rsidRPr="00F74A50" w:rsidRDefault="00F74A50" w:rsidP="00F74A50">
            <w:pPr>
              <w:pStyle w:val="TableParagraph"/>
              <w:rPr>
                <w:sz w:val="24"/>
              </w:rPr>
            </w:pPr>
          </w:p>
        </w:tc>
      </w:tr>
      <w:tr w:rsidR="00F74A50" w:rsidRPr="00F74A50" w14:paraId="418AC785" w14:textId="77777777" w:rsidTr="00F74A50">
        <w:trPr>
          <w:trHeight w:val="516"/>
        </w:trPr>
        <w:tc>
          <w:tcPr>
            <w:tcW w:w="1716" w:type="dxa"/>
          </w:tcPr>
          <w:p w14:paraId="468A68C5" w14:textId="77777777" w:rsidR="00F74A50" w:rsidRPr="00F74A50" w:rsidRDefault="00F74A50" w:rsidP="00F74A50">
            <w:pPr>
              <w:pStyle w:val="TableParagraph"/>
              <w:rPr>
                <w:sz w:val="24"/>
              </w:rPr>
            </w:pPr>
          </w:p>
        </w:tc>
        <w:tc>
          <w:tcPr>
            <w:tcW w:w="1378" w:type="dxa"/>
          </w:tcPr>
          <w:p w14:paraId="46E215B9" w14:textId="77777777" w:rsidR="00F74A50" w:rsidRPr="00F74A50" w:rsidRDefault="00F74A50" w:rsidP="00F74A50">
            <w:pPr>
              <w:pStyle w:val="TableParagraph"/>
              <w:rPr>
                <w:sz w:val="24"/>
              </w:rPr>
            </w:pPr>
          </w:p>
        </w:tc>
        <w:tc>
          <w:tcPr>
            <w:tcW w:w="2958" w:type="dxa"/>
          </w:tcPr>
          <w:p w14:paraId="6A6830F9" w14:textId="77777777" w:rsidR="00F74A50" w:rsidRPr="00F74A50" w:rsidRDefault="00F74A50" w:rsidP="00F74A50">
            <w:pPr>
              <w:pStyle w:val="TableParagraph"/>
              <w:rPr>
                <w:sz w:val="24"/>
              </w:rPr>
            </w:pPr>
          </w:p>
        </w:tc>
        <w:tc>
          <w:tcPr>
            <w:tcW w:w="1798" w:type="dxa"/>
          </w:tcPr>
          <w:p w14:paraId="3A2BA756" w14:textId="77777777" w:rsidR="00F74A50" w:rsidRPr="00F74A50" w:rsidRDefault="00F74A50" w:rsidP="00F74A50">
            <w:pPr>
              <w:pStyle w:val="TableParagraph"/>
              <w:rPr>
                <w:sz w:val="24"/>
              </w:rPr>
            </w:pPr>
          </w:p>
        </w:tc>
        <w:tc>
          <w:tcPr>
            <w:tcW w:w="1168" w:type="dxa"/>
          </w:tcPr>
          <w:p w14:paraId="37BF50C8" w14:textId="77777777" w:rsidR="00F74A50" w:rsidRPr="00F74A50" w:rsidRDefault="00F74A50" w:rsidP="00F74A50">
            <w:pPr>
              <w:pStyle w:val="TableParagraph"/>
              <w:rPr>
                <w:sz w:val="24"/>
              </w:rPr>
            </w:pPr>
          </w:p>
        </w:tc>
      </w:tr>
      <w:tr w:rsidR="00F74A50" w:rsidRPr="00F74A50" w14:paraId="35371F0B" w14:textId="77777777" w:rsidTr="00F74A50">
        <w:trPr>
          <w:trHeight w:val="517"/>
        </w:trPr>
        <w:tc>
          <w:tcPr>
            <w:tcW w:w="1716" w:type="dxa"/>
          </w:tcPr>
          <w:p w14:paraId="0415225F" w14:textId="77777777" w:rsidR="00F74A50" w:rsidRPr="00F74A50" w:rsidRDefault="00F74A50" w:rsidP="00F74A50">
            <w:pPr>
              <w:pStyle w:val="TableParagraph"/>
              <w:rPr>
                <w:sz w:val="24"/>
              </w:rPr>
            </w:pPr>
          </w:p>
        </w:tc>
        <w:tc>
          <w:tcPr>
            <w:tcW w:w="1378" w:type="dxa"/>
          </w:tcPr>
          <w:p w14:paraId="39D43CF3" w14:textId="77777777" w:rsidR="00F74A50" w:rsidRPr="00F74A50" w:rsidRDefault="00F74A50" w:rsidP="00F74A50">
            <w:pPr>
              <w:pStyle w:val="TableParagraph"/>
              <w:rPr>
                <w:sz w:val="24"/>
              </w:rPr>
            </w:pPr>
          </w:p>
        </w:tc>
        <w:tc>
          <w:tcPr>
            <w:tcW w:w="2958" w:type="dxa"/>
          </w:tcPr>
          <w:p w14:paraId="1E331716" w14:textId="77777777" w:rsidR="00F74A50" w:rsidRPr="00F74A50" w:rsidRDefault="00F74A50" w:rsidP="00F74A50">
            <w:pPr>
              <w:pStyle w:val="TableParagraph"/>
              <w:rPr>
                <w:sz w:val="24"/>
              </w:rPr>
            </w:pPr>
          </w:p>
        </w:tc>
        <w:tc>
          <w:tcPr>
            <w:tcW w:w="1798" w:type="dxa"/>
          </w:tcPr>
          <w:p w14:paraId="2909748B" w14:textId="77777777" w:rsidR="00F74A50" w:rsidRPr="00F74A50" w:rsidRDefault="00F74A50" w:rsidP="00F74A50">
            <w:pPr>
              <w:pStyle w:val="TableParagraph"/>
              <w:rPr>
                <w:sz w:val="24"/>
              </w:rPr>
            </w:pPr>
          </w:p>
        </w:tc>
        <w:tc>
          <w:tcPr>
            <w:tcW w:w="1168" w:type="dxa"/>
          </w:tcPr>
          <w:p w14:paraId="6AC8D242" w14:textId="77777777" w:rsidR="00F74A50" w:rsidRPr="00F74A50" w:rsidRDefault="00F74A50" w:rsidP="00F74A50">
            <w:pPr>
              <w:pStyle w:val="TableParagraph"/>
              <w:rPr>
                <w:sz w:val="24"/>
              </w:rPr>
            </w:pPr>
          </w:p>
        </w:tc>
      </w:tr>
    </w:tbl>
    <w:p w14:paraId="1EAEC695" w14:textId="77777777" w:rsidR="00F74A50" w:rsidRPr="00F74A50" w:rsidRDefault="00F74A50" w:rsidP="00F74A50">
      <w:pPr>
        <w:pStyle w:val="BodyText"/>
        <w:spacing w:before="11"/>
        <w:rPr>
          <w:rFonts w:ascii="Arial" w:hAnsi="Arial" w:cs="Arial"/>
          <w:sz w:val="20"/>
        </w:rPr>
      </w:pPr>
    </w:p>
    <w:p w14:paraId="61B0808C" w14:textId="77777777" w:rsidR="00F74A50" w:rsidRPr="00D34BBF" w:rsidRDefault="00F74A50" w:rsidP="00F74A50">
      <w:pPr>
        <w:ind w:left="720"/>
        <w:rPr>
          <w:rFonts w:ascii="Arial" w:hAnsi="Arial" w:cs="Arial"/>
          <w:b/>
        </w:rPr>
      </w:pPr>
    </w:p>
    <w:p w14:paraId="4B406CAD" w14:textId="77777777" w:rsidR="00F74A50" w:rsidRPr="00D34BBF" w:rsidRDefault="00F74A50" w:rsidP="00F74A50">
      <w:pPr>
        <w:ind w:left="720"/>
        <w:rPr>
          <w:rFonts w:ascii="Arial" w:hAnsi="Arial" w:cs="Arial"/>
          <w:b/>
        </w:rPr>
      </w:pPr>
      <w:r w:rsidRPr="00D34BBF">
        <w:rPr>
          <w:rFonts w:ascii="Arial" w:hAnsi="Arial" w:cs="Arial"/>
          <w:b/>
        </w:rPr>
        <w:t>Partner</w:t>
      </w:r>
      <w:r w:rsidRPr="00D34BBF">
        <w:rPr>
          <w:rFonts w:ascii="Arial" w:hAnsi="Arial" w:cs="Arial"/>
          <w:b/>
          <w:spacing w:val="-5"/>
        </w:rPr>
        <w:t xml:space="preserve"> </w:t>
      </w:r>
      <w:r w:rsidRPr="00D34BBF">
        <w:rPr>
          <w:rFonts w:ascii="Arial" w:hAnsi="Arial" w:cs="Arial"/>
          <w:b/>
        </w:rPr>
        <w:t>agencies</w:t>
      </w:r>
      <w:r w:rsidRPr="00D34BBF">
        <w:rPr>
          <w:rFonts w:ascii="Arial" w:hAnsi="Arial" w:cs="Arial"/>
          <w:b/>
          <w:spacing w:val="-3"/>
        </w:rPr>
        <w:t xml:space="preserve"> </w:t>
      </w:r>
      <w:r w:rsidRPr="00D34BBF">
        <w:rPr>
          <w:rFonts w:ascii="Arial" w:hAnsi="Arial" w:cs="Arial"/>
          <w:b/>
        </w:rPr>
        <w:t>known</w:t>
      </w:r>
      <w:r w:rsidRPr="00D34BBF">
        <w:rPr>
          <w:rFonts w:ascii="Arial" w:hAnsi="Arial" w:cs="Arial"/>
          <w:b/>
          <w:spacing w:val="-3"/>
        </w:rPr>
        <w:t xml:space="preserve"> </w:t>
      </w:r>
      <w:r w:rsidRPr="00D34BBF">
        <w:rPr>
          <w:rFonts w:ascii="Arial" w:hAnsi="Arial" w:cs="Arial"/>
          <w:b/>
        </w:rPr>
        <w:t>to</w:t>
      </w:r>
      <w:r w:rsidRPr="00D34BBF">
        <w:rPr>
          <w:rFonts w:ascii="Arial" w:hAnsi="Arial" w:cs="Arial"/>
          <w:b/>
          <w:spacing w:val="-3"/>
        </w:rPr>
        <w:t xml:space="preserve"> </w:t>
      </w:r>
      <w:r w:rsidRPr="00D34BBF">
        <w:rPr>
          <w:rFonts w:ascii="Arial" w:hAnsi="Arial" w:cs="Arial"/>
          <w:b/>
        </w:rPr>
        <w:t>have</w:t>
      </w:r>
      <w:r w:rsidRPr="00D34BBF">
        <w:rPr>
          <w:rFonts w:ascii="Arial" w:hAnsi="Arial" w:cs="Arial"/>
          <w:b/>
          <w:spacing w:val="-2"/>
        </w:rPr>
        <w:t xml:space="preserve"> </w:t>
      </w:r>
      <w:r w:rsidRPr="00D34BBF">
        <w:rPr>
          <w:rFonts w:ascii="Arial" w:hAnsi="Arial" w:cs="Arial"/>
          <w:b/>
        </w:rPr>
        <w:t>been</w:t>
      </w:r>
      <w:r w:rsidRPr="00D34BBF">
        <w:rPr>
          <w:rFonts w:ascii="Arial" w:hAnsi="Arial" w:cs="Arial"/>
          <w:b/>
          <w:spacing w:val="-3"/>
        </w:rPr>
        <w:t xml:space="preserve"> </w:t>
      </w:r>
      <w:r w:rsidRPr="00D34BBF">
        <w:rPr>
          <w:rFonts w:ascii="Arial" w:hAnsi="Arial" w:cs="Arial"/>
          <w:b/>
        </w:rPr>
        <w:t>involved</w:t>
      </w:r>
      <w:r w:rsidRPr="00D34BBF">
        <w:rPr>
          <w:rFonts w:ascii="Arial" w:hAnsi="Arial" w:cs="Arial"/>
          <w:b/>
          <w:spacing w:val="-4"/>
        </w:rPr>
        <w:t xml:space="preserve"> </w:t>
      </w:r>
      <w:r w:rsidRPr="00D34BBF">
        <w:rPr>
          <w:rFonts w:ascii="Arial" w:hAnsi="Arial" w:cs="Arial"/>
          <w:b/>
        </w:rPr>
        <w:t>with</w:t>
      </w:r>
      <w:r w:rsidRPr="00D34BBF">
        <w:rPr>
          <w:rFonts w:ascii="Arial" w:hAnsi="Arial" w:cs="Arial"/>
          <w:b/>
          <w:spacing w:val="-3"/>
        </w:rPr>
        <w:t xml:space="preserve"> </w:t>
      </w:r>
      <w:r w:rsidRPr="00D34BBF">
        <w:rPr>
          <w:rFonts w:ascii="Arial" w:hAnsi="Arial" w:cs="Arial"/>
          <w:b/>
        </w:rPr>
        <w:t>this</w:t>
      </w:r>
      <w:r w:rsidRPr="00D34BBF">
        <w:rPr>
          <w:rFonts w:ascii="Arial" w:hAnsi="Arial" w:cs="Arial"/>
          <w:b/>
          <w:spacing w:val="-2"/>
        </w:rPr>
        <w:t xml:space="preserve"> adult.</w:t>
      </w:r>
    </w:p>
    <w:p w14:paraId="01961652" w14:textId="77777777" w:rsidR="00F74A50" w:rsidRPr="00F74A50" w:rsidRDefault="00F74A50" w:rsidP="00F74A50">
      <w:pPr>
        <w:pStyle w:val="BodyText"/>
        <w:spacing w:before="11"/>
        <w:rPr>
          <w:rFonts w:ascii="Arial" w:hAnsi="Arial" w:cs="Arial"/>
          <w:b/>
          <w:sz w:val="20"/>
        </w:rPr>
      </w:pPr>
    </w:p>
    <w:tbl>
      <w:tblPr>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7"/>
        <w:gridCol w:w="1975"/>
        <w:gridCol w:w="3812"/>
        <w:gridCol w:w="1652"/>
      </w:tblGrid>
      <w:tr w:rsidR="00F74A50" w:rsidRPr="00F74A50" w14:paraId="6020487B" w14:textId="77777777" w:rsidTr="0096724A">
        <w:trPr>
          <w:trHeight w:val="1152"/>
        </w:trPr>
        <w:tc>
          <w:tcPr>
            <w:tcW w:w="1577" w:type="dxa"/>
            <w:shd w:val="clear" w:color="auto" w:fill="CCC0D9"/>
          </w:tcPr>
          <w:p w14:paraId="75E309B9" w14:textId="77777777" w:rsidR="00F74A50" w:rsidRPr="00F74A50" w:rsidRDefault="00F74A50" w:rsidP="00F74A50">
            <w:pPr>
              <w:pStyle w:val="TableParagraph"/>
              <w:ind w:left="131" w:right="337"/>
              <w:rPr>
                <w:b/>
                <w:sz w:val="24"/>
              </w:rPr>
            </w:pPr>
            <w:r w:rsidRPr="00F74A50">
              <w:rPr>
                <w:b/>
                <w:spacing w:val="-2"/>
                <w:sz w:val="24"/>
              </w:rPr>
              <w:t xml:space="preserve">Agency </w:t>
            </w:r>
            <w:r w:rsidRPr="00F74A50">
              <w:rPr>
                <w:b/>
                <w:spacing w:val="-4"/>
                <w:sz w:val="24"/>
              </w:rPr>
              <w:t>name</w:t>
            </w:r>
          </w:p>
        </w:tc>
        <w:tc>
          <w:tcPr>
            <w:tcW w:w="1975" w:type="dxa"/>
            <w:shd w:val="clear" w:color="auto" w:fill="CCC0D9"/>
          </w:tcPr>
          <w:p w14:paraId="21F8F86B" w14:textId="77777777" w:rsidR="00F74A50" w:rsidRPr="00F74A50" w:rsidRDefault="00F74A50" w:rsidP="00F74A50">
            <w:pPr>
              <w:pStyle w:val="TableParagraph"/>
              <w:ind w:left="131"/>
              <w:rPr>
                <w:b/>
                <w:sz w:val="24"/>
              </w:rPr>
            </w:pPr>
            <w:r w:rsidRPr="00F74A50">
              <w:rPr>
                <w:b/>
                <w:sz w:val="24"/>
              </w:rPr>
              <w:t>Contact</w:t>
            </w:r>
            <w:r w:rsidRPr="00F74A50">
              <w:rPr>
                <w:b/>
                <w:spacing w:val="-4"/>
                <w:sz w:val="24"/>
              </w:rPr>
              <w:t xml:space="preserve"> name</w:t>
            </w:r>
          </w:p>
        </w:tc>
        <w:tc>
          <w:tcPr>
            <w:tcW w:w="3812" w:type="dxa"/>
            <w:shd w:val="clear" w:color="auto" w:fill="CCC0D9"/>
          </w:tcPr>
          <w:p w14:paraId="675EE9C6" w14:textId="77777777" w:rsidR="00F74A50" w:rsidRPr="00F74A50" w:rsidRDefault="00F74A50" w:rsidP="00F74A50">
            <w:pPr>
              <w:pStyle w:val="TableParagraph"/>
              <w:ind w:left="131" w:right="269"/>
              <w:jc w:val="center"/>
              <w:rPr>
                <w:b/>
                <w:sz w:val="24"/>
              </w:rPr>
            </w:pPr>
            <w:r w:rsidRPr="00F74A50">
              <w:rPr>
                <w:b/>
                <w:sz w:val="24"/>
              </w:rPr>
              <w:t>Contact details including telephone</w:t>
            </w:r>
            <w:r w:rsidRPr="00F74A50">
              <w:rPr>
                <w:b/>
                <w:spacing w:val="-14"/>
                <w:sz w:val="24"/>
              </w:rPr>
              <w:t xml:space="preserve"> </w:t>
            </w:r>
            <w:r w:rsidRPr="00F74A50">
              <w:rPr>
                <w:b/>
                <w:sz w:val="24"/>
              </w:rPr>
              <w:t>number</w:t>
            </w:r>
            <w:r w:rsidRPr="00F74A50">
              <w:rPr>
                <w:b/>
                <w:spacing w:val="-14"/>
                <w:sz w:val="24"/>
              </w:rPr>
              <w:t xml:space="preserve"> </w:t>
            </w:r>
            <w:r w:rsidRPr="00F74A50">
              <w:rPr>
                <w:b/>
                <w:sz w:val="24"/>
              </w:rPr>
              <w:t>and</w:t>
            </w:r>
            <w:r w:rsidRPr="00F74A50">
              <w:rPr>
                <w:b/>
                <w:spacing w:val="-14"/>
                <w:sz w:val="24"/>
              </w:rPr>
              <w:t xml:space="preserve"> </w:t>
            </w:r>
            <w:r w:rsidRPr="00F74A50">
              <w:rPr>
                <w:b/>
                <w:sz w:val="24"/>
              </w:rPr>
              <w:t xml:space="preserve">email </w:t>
            </w:r>
            <w:r w:rsidRPr="00F74A50">
              <w:rPr>
                <w:b/>
                <w:spacing w:val="-2"/>
                <w:sz w:val="24"/>
              </w:rPr>
              <w:t>address</w:t>
            </w:r>
          </w:p>
        </w:tc>
        <w:tc>
          <w:tcPr>
            <w:tcW w:w="1652" w:type="dxa"/>
            <w:shd w:val="clear" w:color="auto" w:fill="CCC0D9"/>
          </w:tcPr>
          <w:p w14:paraId="3F3B4704" w14:textId="77777777" w:rsidR="00F74A50" w:rsidRPr="00F74A50" w:rsidRDefault="00F74A50" w:rsidP="00F74A50">
            <w:pPr>
              <w:pStyle w:val="TableParagraph"/>
              <w:ind w:left="131" w:right="253"/>
              <w:jc w:val="center"/>
              <w:rPr>
                <w:b/>
                <w:sz w:val="24"/>
              </w:rPr>
            </w:pPr>
            <w:r w:rsidRPr="00F74A50">
              <w:rPr>
                <w:b/>
                <w:sz w:val="24"/>
              </w:rPr>
              <w:t xml:space="preserve">Are they </w:t>
            </w:r>
            <w:r w:rsidRPr="00F74A50">
              <w:rPr>
                <w:b/>
                <w:spacing w:val="-2"/>
                <w:sz w:val="24"/>
              </w:rPr>
              <w:t>still involved?</w:t>
            </w:r>
          </w:p>
        </w:tc>
      </w:tr>
      <w:tr w:rsidR="00F74A50" w:rsidRPr="00F74A50" w14:paraId="61423FB6" w14:textId="77777777" w:rsidTr="0096724A">
        <w:trPr>
          <w:trHeight w:val="516"/>
        </w:trPr>
        <w:tc>
          <w:tcPr>
            <w:tcW w:w="1577" w:type="dxa"/>
          </w:tcPr>
          <w:p w14:paraId="51898354" w14:textId="77777777" w:rsidR="00F74A50" w:rsidRPr="00F74A50" w:rsidRDefault="00F74A50" w:rsidP="00F74A50">
            <w:pPr>
              <w:pStyle w:val="TableParagraph"/>
              <w:rPr>
                <w:sz w:val="24"/>
              </w:rPr>
            </w:pPr>
          </w:p>
        </w:tc>
        <w:tc>
          <w:tcPr>
            <w:tcW w:w="1975" w:type="dxa"/>
          </w:tcPr>
          <w:p w14:paraId="238015E5" w14:textId="77777777" w:rsidR="00F74A50" w:rsidRPr="00F74A50" w:rsidRDefault="00F74A50" w:rsidP="00F74A50">
            <w:pPr>
              <w:pStyle w:val="TableParagraph"/>
              <w:rPr>
                <w:sz w:val="24"/>
              </w:rPr>
            </w:pPr>
          </w:p>
        </w:tc>
        <w:tc>
          <w:tcPr>
            <w:tcW w:w="3812" w:type="dxa"/>
          </w:tcPr>
          <w:p w14:paraId="03D4A6A5" w14:textId="77777777" w:rsidR="00F74A50" w:rsidRPr="00F74A50" w:rsidRDefault="00F74A50" w:rsidP="00F74A50">
            <w:pPr>
              <w:pStyle w:val="TableParagraph"/>
              <w:rPr>
                <w:sz w:val="24"/>
              </w:rPr>
            </w:pPr>
          </w:p>
        </w:tc>
        <w:tc>
          <w:tcPr>
            <w:tcW w:w="1652" w:type="dxa"/>
          </w:tcPr>
          <w:p w14:paraId="1009C11D" w14:textId="77777777" w:rsidR="00F74A50" w:rsidRPr="00F74A50" w:rsidRDefault="00F74A50" w:rsidP="00F74A50">
            <w:pPr>
              <w:pStyle w:val="TableParagraph"/>
              <w:rPr>
                <w:sz w:val="24"/>
              </w:rPr>
            </w:pPr>
          </w:p>
        </w:tc>
      </w:tr>
      <w:tr w:rsidR="00F74A50" w:rsidRPr="00F74A50" w14:paraId="51CD516F" w14:textId="77777777" w:rsidTr="0096724A">
        <w:trPr>
          <w:trHeight w:val="516"/>
        </w:trPr>
        <w:tc>
          <w:tcPr>
            <w:tcW w:w="1577" w:type="dxa"/>
          </w:tcPr>
          <w:p w14:paraId="45932293" w14:textId="77777777" w:rsidR="00F74A50" w:rsidRPr="00F74A50" w:rsidRDefault="00F74A50" w:rsidP="00F74A50">
            <w:pPr>
              <w:pStyle w:val="TableParagraph"/>
              <w:rPr>
                <w:sz w:val="24"/>
              </w:rPr>
            </w:pPr>
          </w:p>
        </w:tc>
        <w:tc>
          <w:tcPr>
            <w:tcW w:w="1975" w:type="dxa"/>
          </w:tcPr>
          <w:p w14:paraId="38A24C1A" w14:textId="77777777" w:rsidR="00F74A50" w:rsidRPr="00F74A50" w:rsidRDefault="00F74A50" w:rsidP="00F74A50">
            <w:pPr>
              <w:pStyle w:val="TableParagraph"/>
              <w:rPr>
                <w:sz w:val="24"/>
              </w:rPr>
            </w:pPr>
          </w:p>
        </w:tc>
        <w:tc>
          <w:tcPr>
            <w:tcW w:w="3812" w:type="dxa"/>
          </w:tcPr>
          <w:p w14:paraId="454E4E19" w14:textId="77777777" w:rsidR="00F74A50" w:rsidRPr="00F74A50" w:rsidRDefault="00F74A50" w:rsidP="00F74A50">
            <w:pPr>
              <w:pStyle w:val="TableParagraph"/>
              <w:rPr>
                <w:sz w:val="24"/>
              </w:rPr>
            </w:pPr>
          </w:p>
        </w:tc>
        <w:tc>
          <w:tcPr>
            <w:tcW w:w="1652" w:type="dxa"/>
          </w:tcPr>
          <w:p w14:paraId="6816E7F3" w14:textId="77777777" w:rsidR="00F74A50" w:rsidRPr="00F74A50" w:rsidRDefault="00F74A50" w:rsidP="00F74A50">
            <w:pPr>
              <w:pStyle w:val="TableParagraph"/>
              <w:rPr>
                <w:sz w:val="24"/>
              </w:rPr>
            </w:pPr>
          </w:p>
        </w:tc>
      </w:tr>
      <w:tr w:rsidR="00F74A50" w:rsidRPr="00F74A50" w14:paraId="72424EED" w14:textId="77777777" w:rsidTr="0096724A">
        <w:trPr>
          <w:trHeight w:val="518"/>
        </w:trPr>
        <w:tc>
          <w:tcPr>
            <w:tcW w:w="1577" w:type="dxa"/>
          </w:tcPr>
          <w:p w14:paraId="4CB9E857" w14:textId="77777777" w:rsidR="00F74A50" w:rsidRPr="00F74A50" w:rsidRDefault="00F74A50" w:rsidP="00F74A50">
            <w:pPr>
              <w:pStyle w:val="TableParagraph"/>
              <w:rPr>
                <w:sz w:val="24"/>
              </w:rPr>
            </w:pPr>
          </w:p>
        </w:tc>
        <w:tc>
          <w:tcPr>
            <w:tcW w:w="1975" w:type="dxa"/>
          </w:tcPr>
          <w:p w14:paraId="1313235B" w14:textId="77777777" w:rsidR="00F74A50" w:rsidRPr="00F74A50" w:rsidRDefault="00F74A50" w:rsidP="00F74A50">
            <w:pPr>
              <w:pStyle w:val="TableParagraph"/>
              <w:rPr>
                <w:sz w:val="24"/>
              </w:rPr>
            </w:pPr>
          </w:p>
        </w:tc>
        <w:tc>
          <w:tcPr>
            <w:tcW w:w="3812" w:type="dxa"/>
          </w:tcPr>
          <w:p w14:paraId="6040140D" w14:textId="77777777" w:rsidR="00F74A50" w:rsidRPr="00F74A50" w:rsidRDefault="00F74A50" w:rsidP="00F74A50">
            <w:pPr>
              <w:pStyle w:val="TableParagraph"/>
              <w:rPr>
                <w:sz w:val="24"/>
              </w:rPr>
            </w:pPr>
          </w:p>
        </w:tc>
        <w:tc>
          <w:tcPr>
            <w:tcW w:w="1652" w:type="dxa"/>
          </w:tcPr>
          <w:p w14:paraId="154E2731" w14:textId="77777777" w:rsidR="00F74A50" w:rsidRPr="00F74A50" w:rsidRDefault="00F74A50" w:rsidP="00F74A50">
            <w:pPr>
              <w:pStyle w:val="TableParagraph"/>
              <w:rPr>
                <w:sz w:val="24"/>
              </w:rPr>
            </w:pPr>
          </w:p>
        </w:tc>
      </w:tr>
      <w:tr w:rsidR="00F74A50" w:rsidRPr="00F74A50" w14:paraId="2CC50F0D" w14:textId="77777777" w:rsidTr="0096724A">
        <w:trPr>
          <w:trHeight w:val="516"/>
        </w:trPr>
        <w:tc>
          <w:tcPr>
            <w:tcW w:w="1577" w:type="dxa"/>
          </w:tcPr>
          <w:p w14:paraId="74DAC8EA" w14:textId="77777777" w:rsidR="00F74A50" w:rsidRPr="00F74A50" w:rsidRDefault="00F74A50" w:rsidP="00F74A50">
            <w:pPr>
              <w:pStyle w:val="TableParagraph"/>
            </w:pPr>
          </w:p>
        </w:tc>
        <w:tc>
          <w:tcPr>
            <w:tcW w:w="1975" w:type="dxa"/>
          </w:tcPr>
          <w:p w14:paraId="085AABBA" w14:textId="77777777" w:rsidR="00F74A50" w:rsidRPr="00F74A50" w:rsidRDefault="00F74A50" w:rsidP="00F74A50">
            <w:pPr>
              <w:pStyle w:val="TableParagraph"/>
            </w:pPr>
          </w:p>
        </w:tc>
        <w:tc>
          <w:tcPr>
            <w:tcW w:w="3812" w:type="dxa"/>
          </w:tcPr>
          <w:p w14:paraId="197AB5A5" w14:textId="77777777" w:rsidR="00F74A50" w:rsidRPr="00F74A50" w:rsidRDefault="00F74A50" w:rsidP="00F74A50">
            <w:pPr>
              <w:pStyle w:val="TableParagraph"/>
            </w:pPr>
          </w:p>
        </w:tc>
        <w:tc>
          <w:tcPr>
            <w:tcW w:w="1652" w:type="dxa"/>
          </w:tcPr>
          <w:p w14:paraId="139741D4" w14:textId="77777777" w:rsidR="00F74A50" w:rsidRPr="00F74A50" w:rsidRDefault="00F74A50" w:rsidP="00F74A50">
            <w:pPr>
              <w:pStyle w:val="TableParagraph"/>
            </w:pPr>
          </w:p>
        </w:tc>
      </w:tr>
      <w:tr w:rsidR="00F74A50" w:rsidRPr="00F74A50" w14:paraId="52E8A871" w14:textId="77777777" w:rsidTr="0096724A">
        <w:trPr>
          <w:trHeight w:val="517"/>
        </w:trPr>
        <w:tc>
          <w:tcPr>
            <w:tcW w:w="1577" w:type="dxa"/>
          </w:tcPr>
          <w:p w14:paraId="1EDF1F92" w14:textId="77777777" w:rsidR="00F74A50" w:rsidRPr="00F74A50" w:rsidRDefault="00F74A50" w:rsidP="00F74A50">
            <w:pPr>
              <w:pStyle w:val="TableParagraph"/>
            </w:pPr>
          </w:p>
        </w:tc>
        <w:tc>
          <w:tcPr>
            <w:tcW w:w="1975" w:type="dxa"/>
          </w:tcPr>
          <w:p w14:paraId="70CAE034" w14:textId="77777777" w:rsidR="00F74A50" w:rsidRPr="00F74A50" w:rsidRDefault="00F74A50" w:rsidP="00F74A50">
            <w:pPr>
              <w:pStyle w:val="TableParagraph"/>
            </w:pPr>
          </w:p>
        </w:tc>
        <w:tc>
          <w:tcPr>
            <w:tcW w:w="3812" w:type="dxa"/>
          </w:tcPr>
          <w:p w14:paraId="320825A0" w14:textId="77777777" w:rsidR="00F74A50" w:rsidRPr="00F74A50" w:rsidRDefault="00F74A50" w:rsidP="00F74A50">
            <w:pPr>
              <w:pStyle w:val="TableParagraph"/>
            </w:pPr>
          </w:p>
        </w:tc>
        <w:tc>
          <w:tcPr>
            <w:tcW w:w="1652" w:type="dxa"/>
          </w:tcPr>
          <w:p w14:paraId="7D9832FA" w14:textId="77777777" w:rsidR="00F74A50" w:rsidRPr="00F74A50" w:rsidRDefault="00F74A50" w:rsidP="00F74A50">
            <w:pPr>
              <w:pStyle w:val="TableParagraph"/>
            </w:pPr>
          </w:p>
        </w:tc>
      </w:tr>
    </w:tbl>
    <w:p w14:paraId="4292C833" w14:textId="77777777" w:rsidR="00F74A50" w:rsidRPr="00F74A50" w:rsidRDefault="00F74A50" w:rsidP="00F74A50">
      <w:pPr>
        <w:pStyle w:val="BodyText"/>
        <w:rPr>
          <w:rFonts w:ascii="Arial" w:hAnsi="Arial" w:cs="Arial"/>
          <w:b/>
          <w:sz w:val="20"/>
        </w:rPr>
      </w:pPr>
    </w:p>
    <w:p w14:paraId="14171B81" w14:textId="77777777" w:rsidR="00F74A50" w:rsidRPr="00F74A50" w:rsidRDefault="00F74A50" w:rsidP="00F74A50">
      <w:pPr>
        <w:pStyle w:val="BodyText"/>
        <w:spacing w:before="3"/>
        <w:rPr>
          <w:rFonts w:ascii="Arial" w:hAnsi="Arial" w:cs="Arial"/>
          <w:b/>
          <w:sz w:val="18"/>
        </w:rPr>
      </w:pPr>
    </w:p>
    <w:p w14:paraId="5586E892" w14:textId="77777777" w:rsidR="00F74A50" w:rsidRPr="00F74A50" w:rsidRDefault="00F74A50" w:rsidP="00D34BBF">
      <w:pPr>
        <w:pStyle w:val="BodyText"/>
        <w:spacing w:before="48"/>
        <w:ind w:left="720" w:right="283"/>
        <w:rPr>
          <w:rFonts w:ascii="Arial" w:eastAsia="Arial" w:hAnsi="Arial" w:cs="Arial"/>
          <w:sz w:val="24"/>
          <w:szCs w:val="22"/>
        </w:rPr>
      </w:pPr>
      <w:bookmarkStart w:id="2" w:name="_bookmark4"/>
      <w:bookmarkEnd w:id="2"/>
      <w:r w:rsidRPr="00F74A50">
        <w:rPr>
          <w:rFonts w:ascii="Arial" w:eastAsia="Arial" w:hAnsi="Arial" w:cs="Arial"/>
          <w:sz w:val="24"/>
          <w:szCs w:val="22"/>
        </w:rPr>
        <w:t>Please note below a guide to the risk ratings for the MARM Strategic Risk Panel:</w:t>
      </w:r>
    </w:p>
    <w:p w14:paraId="33951889" w14:textId="77777777" w:rsidR="00F74A50" w:rsidRPr="00F74A50" w:rsidRDefault="00F74A50" w:rsidP="00F74A50">
      <w:pPr>
        <w:pStyle w:val="BodyText"/>
        <w:spacing w:before="11"/>
        <w:rPr>
          <w:rFonts w:ascii="Arial" w:hAnsi="Arial" w:cs="Arial"/>
          <w:sz w:val="20"/>
        </w:rPr>
      </w:pPr>
    </w:p>
    <w:tbl>
      <w:tblPr>
        <w:tblW w:w="0" w:type="auto"/>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9"/>
        <w:gridCol w:w="3129"/>
        <w:gridCol w:w="2830"/>
      </w:tblGrid>
      <w:tr w:rsidR="00F74A50" w:rsidRPr="00F74A50" w14:paraId="115D10C6" w14:textId="77777777" w:rsidTr="0096724A">
        <w:trPr>
          <w:trHeight w:val="253"/>
        </w:trPr>
        <w:tc>
          <w:tcPr>
            <w:tcW w:w="3059" w:type="dxa"/>
            <w:shd w:val="clear" w:color="auto" w:fill="92D050"/>
          </w:tcPr>
          <w:p w14:paraId="79DAFE08" w14:textId="77777777" w:rsidR="00F74A50" w:rsidRPr="00F74A50" w:rsidRDefault="00F74A50" w:rsidP="00F74A50">
            <w:pPr>
              <w:pStyle w:val="TableParagraph"/>
              <w:spacing w:before="1"/>
            </w:pPr>
            <w:r w:rsidRPr="00F74A50">
              <w:t>Low/medium</w:t>
            </w:r>
            <w:r w:rsidRPr="00F74A50">
              <w:rPr>
                <w:spacing w:val="-15"/>
              </w:rPr>
              <w:t xml:space="preserve"> </w:t>
            </w:r>
            <w:r w:rsidRPr="00F74A50">
              <w:rPr>
                <w:spacing w:val="-2"/>
              </w:rPr>
              <w:t>Risk</w:t>
            </w:r>
          </w:p>
        </w:tc>
        <w:tc>
          <w:tcPr>
            <w:tcW w:w="3129" w:type="dxa"/>
            <w:shd w:val="clear" w:color="auto" w:fill="FFC000"/>
          </w:tcPr>
          <w:p w14:paraId="615076EF" w14:textId="77777777" w:rsidR="00F74A50" w:rsidRPr="00F74A50" w:rsidRDefault="00F74A50" w:rsidP="00F74A50">
            <w:pPr>
              <w:pStyle w:val="TableParagraph"/>
              <w:spacing w:before="1"/>
            </w:pPr>
            <w:r w:rsidRPr="00F74A50">
              <w:t>High Risk</w:t>
            </w:r>
          </w:p>
        </w:tc>
        <w:tc>
          <w:tcPr>
            <w:tcW w:w="2830" w:type="dxa"/>
            <w:shd w:val="clear" w:color="auto" w:fill="FF0000"/>
          </w:tcPr>
          <w:p w14:paraId="66EF9CBE" w14:textId="77777777" w:rsidR="00F74A50" w:rsidRPr="00F74A50" w:rsidRDefault="00F74A50" w:rsidP="00F74A50">
            <w:pPr>
              <w:pStyle w:val="TableParagraph"/>
              <w:spacing w:before="1"/>
            </w:pPr>
            <w:r w:rsidRPr="00F74A50">
              <w:t>Very High</w:t>
            </w:r>
            <w:r w:rsidRPr="00F74A50">
              <w:rPr>
                <w:spacing w:val="-6"/>
              </w:rPr>
              <w:t xml:space="preserve"> </w:t>
            </w:r>
            <w:r w:rsidRPr="00F74A50">
              <w:rPr>
                <w:spacing w:val="-2"/>
              </w:rPr>
              <w:t>Risk</w:t>
            </w:r>
          </w:p>
        </w:tc>
      </w:tr>
      <w:tr w:rsidR="00F74A50" w:rsidRPr="00F74A50" w14:paraId="59FD68AF" w14:textId="77777777" w:rsidTr="0096724A">
        <w:trPr>
          <w:trHeight w:val="7202"/>
        </w:trPr>
        <w:tc>
          <w:tcPr>
            <w:tcW w:w="3059" w:type="dxa"/>
          </w:tcPr>
          <w:p w14:paraId="3A59370C" w14:textId="77777777" w:rsidR="00F74A50" w:rsidRPr="00F74A50" w:rsidRDefault="00F74A50" w:rsidP="00F74A50">
            <w:pPr>
              <w:pStyle w:val="TableParagraph"/>
              <w:numPr>
                <w:ilvl w:val="0"/>
                <w:numId w:val="23"/>
              </w:numPr>
              <w:tabs>
                <w:tab w:val="left" w:pos="467"/>
              </w:tabs>
              <w:ind w:right="218" w:hanging="346"/>
              <w:jc w:val="both"/>
            </w:pPr>
            <w:r w:rsidRPr="00F74A50">
              <w:t>Concerns are managed and</w:t>
            </w:r>
            <w:r w:rsidRPr="00F74A50">
              <w:rPr>
                <w:spacing w:val="-12"/>
              </w:rPr>
              <w:t xml:space="preserve"> </w:t>
            </w:r>
            <w:r w:rsidRPr="00F74A50">
              <w:t>support</w:t>
            </w:r>
            <w:r w:rsidRPr="00F74A50">
              <w:rPr>
                <w:spacing w:val="-13"/>
              </w:rPr>
              <w:t xml:space="preserve"> </w:t>
            </w:r>
            <w:r w:rsidRPr="00F74A50">
              <w:t>provided</w:t>
            </w:r>
            <w:r w:rsidRPr="00F74A50">
              <w:rPr>
                <w:spacing w:val="-12"/>
              </w:rPr>
              <w:t xml:space="preserve"> </w:t>
            </w:r>
            <w:r w:rsidRPr="00F74A50">
              <w:t>by the service.</w:t>
            </w:r>
          </w:p>
          <w:p w14:paraId="0BA1AD44" w14:textId="77777777" w:rsidR="00F74A50" w:rsidRPr="00F74A50" w:rsidRDefault="00F74A50" w:rsidP="00F74A50">
            <w:pPr>
              <w:pStyle w:val="TableParagraph"/>
              <w:numPr>
                <w:ilvl w:val="0"/>
                <w:numId w:val="23"/>
              </w:numPr>
              <w:tabs>
                <w:tab w:val="left" w:pos="467"/>
              </w:tabs>
              <w:ind w:right="109" w:hanging="346"/>
            </w:pPr>
            <w:r w:rsidRPr="00F74A50">
              <w:t>Relevant agencies are aware of the risks including Health and Social</w:t>
            </w:r>
            <w:r w:rsidRPr="00F74A50">
              <w:rPr>
                <w:spacing w:val="-16"/>
              </w:rPr>
              <w:t xml:space="preserve"> </w:t>
            </w:r>
            <w:r w:rsidRPr="00F74A50">
              <w:t>agencies</w:t>
            </w:r>
            <w:r w:rsidRPr="00F74A50">
              <w:rPr>
                <w:spacing w:val="-15"/>
              </w:rPr>
              <w:t xml:space="preserve"> </w:t>
            </w:r>
            <w:r w:rsidRPr="00F74A50">
              <w:t>including the police / PPIU.</w:t>
            </w:r>
          </w:p>
          <w:p w14:paraId="5480BE60" w14:textId="77777777" w:rsidR="00F74A50" w:rsidRPr="00F74A50" w:rsidRDefault="00F74A50" w:rsidP="00F74A50">
            <w:pPr>
              <w:pStyle w:val="TableParagraph"/>
              <w:numPr>
                <w:ilvl w:val="0"/>
                <w:numId w:val="23"/>
              </w:numPr>
              <w:tabs>
                <w:tab w:val="left" w:pos="467"/>
              </w:tabs>
              <w:ind w:right="194" w:hanging="346"/>
            </w:pPr>
            <w:r w:rsidRPr="00F74A50">
              <w:t>Appropriate provision in place as well as a comprehensive</w:t>
            </w:r>
            <w:r w:rsidRPr="00F74A50">
              <w:rPr>
                <w:spacing w:val="-16"/>
              </w:rPr>
              <w:t xml:space="preserve"> </w:t>
            </w:r>
            <w:r w:rsidRPr="00F74A50">
              <w:t xml:space="preserve">package of support whether formal or informal is in </w:t>
            </w:r>
            <w:r w:rsidRPr="00F74A50">
              <w:rPr>
                <w:spacing w:val="-2"/>
              </w:rPr>
              <w:t>place.</w:t>
            </w:r>
          </w:p>
          <w:p w14:paraId="6A145D50" w14:textId="77777777" w:rsidR="00F74A50" w:rsidRPr="00F74A50" w:rsidRDefault="00F74A50" w:rsidP="00F74A50">
            <w:pPr>
              <w:pStyle w:val="TableParagraph"/>
              <w:numPr>
                <w:ilvl w:val="0"/>
                <w:numId w:val="23"/>
              </w:numPr>
              <w:tabs>
                <w:tab w:val="left" w:pos="467"/>
              </w:tabs>
              <w:ind w:right="109" w:hanging="346"/>
            </w:pPr>
            <w:r w:rsidRPr="00F74A50">
              <w:t>Adult engaging well or reluctantly</w:t>
            </w:r>
            <w:r w:rsidRPr="00F74A50">
              <w:rPr>
                <w:spacing w:val="-16"/>
              </w:rPr>
              <w:t xml:space="preserve"> </w:t>
            </w:r>
            <w:r w:rsidRPr="00F74A50">
              <w:t>with</w:t>
            </w:r>
            <w:r w:rsidRPr="00F74A50">
              <w:rPr>
                <w:spacing w:val="-15"/>
              </w:rPr>
              <w:t xml:space="preserve"> </w:t>
            </w:r>
            <w:r w:rsidRPr="00F74A50">
              <w:t>provider’s</w:t>
            </w:r>
          </w:p>
          <w:p w14:paraId="2A4CAA3E" w14:textId="1DE115EB" w:rsidR="00F74A50" w:rsidRPr="00F74A50" w:rsidRDefault="00D34BBF" w:rsidP="00F74A50">
            <w:pPr>
              <w:pStyle w:val="TableParagraph"/>
              <w:tabs>
                <w:tab w:val="left" w:pos="467"/>
              </w:tabs>
              <w:ind w:left="467" w:right="217" w:hanging="346"/>
            </w:pPr>
            <w:r>
              <w:t xml:space="preserve">      </w:t>
            </w:r>
            <w:r w:rsidR="00F74A50" w:rsidRPr="00F74A50">
              <w:t>/professionals/</w:t>
            </w:r>
            <w:r w:rsidR="00F74A50" w:rsidRPr="00F74A50">
              <w:rPr>
                <w:spacing w:val="-16"/>
              </w:rPr>
              <w:t xml:space="preserve"> </w:t>
            </w:r>
            <w:r w:rsidR="00F74A50" w:rsidRPr="00F74A50">
              <w:t>agencies and with family members/ friends.</w:t>
            </w:r>
          </w:p>
          <w:p w14:paraId="5A2BE0BE" w14:textId="77777777" w:rsidR="00F74A50" w:rsidRPr="00F74A50" w:rsidRDefault="00F74A50" w:rsidP="00F74A50">
            <w:pPr>
              <w:pStyle w:val="TableParagraph"/>
              <w:numPr>
                <w:ilvl w:val="0"/>
                <w:numId w:val="23"/>
              </w:numPr>
              <w:tabs>
                <w:tab w:val="left" w:pos="467"/>
              </w:tabs>
              <w:ind w:right="134" w:hanging="346"/>
            </w:pPr>
            <w:r w:rsidRPr="00F74A50">
              <w:t>Requires on-going support and close monitoring from local agencies</w:t>
            </w:r>
            <w:r w:rsidRPr="00F74A50">
              <w:rPr>
                <w:spacing w:val="-16"/>
              </w:rPr>
              <w:t xml:space="preserve"> </w:t>
            </w:r>
            <w:r w:rsidRPr="00F74A50">
              <w:t>including</w:t>
            </w:r>
            <w:r w:rsidRPr="00F74A50">
              <w:rPr>
                <w:spacing w:val="-15"/>
              </w:rPr>
              <w:t xml:space="preserve"> </w:t>
            </w:r>
            <w:r w:rsidRPr="00F74A50">
              <w:t>family and</w:t>
            </w:r>
            <w:r w:rsidRPr="00F74A50">
              <w:rPr>
                <w:spacing w:val="-5"/>
              </w:rPr>
              <w:t xml:space="preserve"> </w:t>
            </w:r>
            <w:r w:rsidRPr="00F74A50">
              <w:t>friends</w:t>
            </w:r>
            <w:r w:rsidRPr="00F74A50">
              <w:rPr>
                <w:spacing w:val="-4"/>
              </w:rPr>
              <w:t xml:space="preserve"> </w:t>
            </w:r>
            <w:r w:rsidRPr="00F74A50">
              <w:t>if</w:t>
            </w:r>
            <w:r w:rsidRPr="00F74A50">
              <w:rPr>
                <w:spacing w:val="-4"/>
              </w:rPr>
              <w:t xml:space="preserve"> </w:t>
            </w:r>
            <w:r w:rsidRPr="00F74A50">
              <w:rPr>
                <w:spacing w:val="-2"/>
              </w:rPr>
              <w:t>appropriate</w:t>
            </w:r>
          </w:p>
        </w:tc>
        <w:tc>
          <w:tcPr>
            <w:tcW w:w="3129" w:type="dxa"/>
          </w:tcPr>
          <w:p w14:paraId="6059B928" w14:textId="77777777" w:rsidR="00F74A50" w:rsidRPr="00F74A50" w:rsidRDefault="00F74A50" w:rsidP="00D34BBF">
            <w:pPr>
              <w:pStyle w:val="TableParagraph"/>
              <w:numPr>
                <w:ilvl w:val="0"/>
                <w:numId w:val="22"/>
              </w:numPr>
              <w:tabs>
                <w:tab w:val="left" w:pos="467"/>
              </w:tabs>
              <w:ind w:right="363" w:hanging="288"/>
            </w:pPr>
            <w:r w:rsidRPr="00F74A50">
              <w:t>Adult</w:t>
            </w:r>
            <w:r w:rsidRPr="00F74A50">
              <w:rPr>
                <w:spacing w:val="-13"/>
              </w:rPr>
              <w:t xml:space="preserve"> </w:t>
            </w:r>
            <w:r w:rsidRPr="00F74A50">
              <w:t>not</w:t>
            </w:r>
            <w:r w:rsidRPr="00F74A50">
              <w:rPr>
                <w:spacing w:val="-13"/>
              </w:rPr>
              <w:t xml:space="preserve"> </w:t>
            </w:r>
            <w:r w:rsidRPr="00F74A50">
              <w:t>engaging</w:t>
            </w:r>
            <w:r w:rsidRPr="00F74A50">
              <w:rPr>
                <w:spacing w:val="-13"/>
              </w:rPr>
              <w:t xml:space="preserve"> </w:t>
            </w:r>
            <w:r w:rsidRPr="00F74A50">
              <w:t>fully and presents with on- going complex issues.</w:t>
            </w:r>
          </w:p>
          <w:p w14:paraId="6D210F17" w14:textId="77777777" w:rsidR="00F74A50" w:rsidRPr="00F74A50" w:rsidRDefault="00F74A50" w:rsidP="00D34BBF">
            <w:pPr>
              <w:pStyle w:val="TableParagraph"/>
              <w:numPr>
                <w:ilvl w:val="0"/>
                <w:numId w:val="22"/>
              </w:numPr>
              <w:tabs>
                <w:tab w:val="left" w:pos="467"/>
              </w:tabs>
              <w:ind w:right="1181" w:hanging="288"/>
            </w:pPr>
            <w:r w:rsidRPr="00F74A50">
              <w:t>Engagement</w:t>
            </w:r>
            <w:r w:rsidRPr="00F74A50">
              <w:rPr>
                <w:spacing w:val="-16"/>
              </w:rPr>
              <w:t xml:space="preserve"> </w:t>
            </w:r>
            <w:r w:rsidRPr="00F74A50">
              <w:t xml:space="preserve">is </w:t>
            </w:r>
            <w:r w:rsidRPr="00F74A50">
              <w:rPr>
                <w:spacing w:val="-2"/>
              </w:rPr>
              <w:t>inconsistent.</w:t>
            </w:r>
          </w:p>
          <w:p w14:paraId="284CE436" w14:textId="77777777" w:rsidR="00F74A50" w:rsidRPr="00F74A50" w:rsidRDefault="00F74A50" w:rsidP="00D34BBF">
            <w:pPr>
              <w:pStyle w:val="TableParagraph"/>
              <w:numPr>
                <w:ilvl w:val="0"/>
                <w:numId w:val="22"/>
              </w:numPr>
              <w:tabs>
                <w:tab w:val="left" w:pos="467"/>
              </w:tabs>
              <w:ind w:right="595" w:hanging="288"/>
            </w:pPr>
            <w:r w:rsidRPr="00F74A50">
              <w:t>Often</w:t>
            </w:r>
            <w:r w:rsidRPr="00F74A50">
              <w:rPr>
                <w:spacing w:val="-16"/>
              </w:rPr>
              <w:t xml:space="preserve"> </w:t>
            </w:r>
            <w:r w:rsidRPr="00F74A50">
              <w:t>making</w:t>
            </w:r>
            <w:r w:rsidRPr="00F74A50">
              <w:rPr>
                <w:spacing w:val="-15"/>
              </w:rPr>
              <w:t xml:space="preserve"> </w:t>
            </w:r>
            <w:r w:rsidRPr="00F74A50">
              <w:t xml:space="preserve">unwise </w:t>
            </w:r>
            <w:r w:rsidRPr="00F74A50">
              <w:rPr>
                <w:spacing w:val="-2"/>
              </w:rPr>
              <w:t>decisions.</w:t>
            </w:r>
          </w:p>
          <w:p w14:paraId="28DBB307" w14:textId="77777777" w:rsidR="00F74A50" w:rsidRPr="00F74A50" w:rsidRDefault="00F74A50" w:rsidP="00D34BBF">
            <w:pPr>
              <w:pStyle w:val="TableParagraph"/>
              <w:numPr>
                <w:ilvl w:val="0"/>
                <w:numId w:val="22"/>
              </w:numPr>
              <w:tabs>
                <w:tab w:val="left" w:pos="467"/>
              </w:tabs>
              <w:ind w:right="129" w:hanging="288"/>
            </w:pPr>
            <w:r w:rsidRPr="00F74A50">
              <w:t>Is putting self at risk and there</w:t>
            </w:r>
            <w:r w:rsidRPr="00F74A50">
              <w:rPr>
                <w:spacing w:val="-13"/>
              </w:rPr>
              <w:t xml:space="preserve"> </w:t>
            </w:r>
            <w:r w:rsidRPr="00F74A50">
              <w:t>are</w:t>
            </w:r>
            <w:r w:rsidRPr="00F74A50">
              <w:rPr>
                <w:spacing w:val="-13"/>
              </w:rPr>
              <w:t xml:space="preserve"> </w:t>
            </w:r>
            <w:r w:rsidRPr="00F74A50">
              <w:t>opportunities</w:t>
            </w:r>
            <w:r w:rsidRPr="00F74A50">
              <w:rPr>
                <w:spacing w:val="-13"/>
              </w:rPr>
              <w:t xml:space="preserve"> </w:t>
            </w:r>
            <w:r w:rsidRPr="00F74A50">
              <w:t>for a perpetrator(s) to exploit and abuse.</w:t>
            </w:r>
          </w:p>
          <w:p w14:paraId="0F6FCAFE" w14:textId="77777777" w:rsidR="00F74A50" w:rsidRPr="00F74A50" w:rsidRDefault="00F74A50" w:rsidP="00D34BBF">
            <w:pPr>
              <w:pStyle w:val="TableParagraph"/>
              <w:numPr>
                <w:ilvl w:val="0"/>
                <w:numId w:val="22"/>
              </w:numPr>
              <w:tabs>
                <w:tab w:val="left" w:pos="467"/>
              </w:tabs>
              <w:ind w:right="303" w:hanging="288"/>
            </w:pPr>
            <w:r w:rsidRPr="00F74A50">
              <w:t>Requires support and monitoring</w:t>
            </w:r>
            <w:r w:rsidRPr="00F74A50">
              <w:rPr>
                <w:spacing w:val="-16"/>
              </w:rPr>
              <w:t xml:space="preserve"> </w:t>
            </w:r>
            <w:r w:rsidRPr="00F74A50">
              <w:t>from</w:t>
            </w:r>
            <w:r w:rsidRPr="00F74A50">
              <w:rPr>
                <w:spacing w:val="-15"/>
              </w:rPr>
              <w:t xml:space="preserve"> </w:t>
            </w:r>
            <w:r w:rsidRPr="00F74A50">
              <w:t xml:space="preserve">multiple </w:t>
            </w:r>
            <w:r w:rsidRPr="00F74A50">
              <w:rPr>
                <w:spacing w:val="-2"/>
              </w:rPr>
              <w:t>agencies.</w:t>
            </w:r>
          </w:p>
          <w:p w14:paraId="4ECB35A2" w14:textId="77777777" w:rsidR="00F74A50" w:rsidRPr="00F74A50" w:rsidRDefault="00F74A50" w:rsidP="00D34BBF">
            <w:pPr>
              <w:pStyle w:val="TableParagraph"/>
              <w:numPr>
                <w:ilvl w:val="0"/>
                <w:numId w:val="22"/>
              </w:numPr>
              <w:tabs>
                <w:tab w:val="left" w:pos="467"/>
              </w:tabs>
              <w:ind w:right="668" w:hanging="288"/>
            </w:pPr>
            <w:r w:rsidRPr="00F74A50">
              <w:t>Can</w:t>
            </w:r>
            <w:r w:rsidRPr="00F74A50">
              <w:rPr>
                <w:spacing w:val="-13"/>
              </w:rPr>
              <w:t xml:space="preserve"> </w:t>
            </w:r>
            <w:r w:rsidRPr="00F74A50">
              <w:t>be</w:t>
            </w:r>
            <w:r w:rsidRPr="00F74A50">
              <w:rPr>
                <w:spacing w:val="-13"/>
              </w:rPr>
              <w:t xml:space="preserve"> </w:t>
            </w:r>
            <w:r w:rsidRPr="00F74A50">
              <w:t>managed</w:t>
            </w:r>
            <w:r w:rsidRPr="00F74A50">
              <w:rPr>
                <w:spacing w:val="-13"/>
              </w:rPr>
              <w:t xml:space="preserve"> </w:t>
            </w:r>
            <w:r w:rsidRPr="00F74A50">
              <w:t xml:space="preserve">by </w:t>
            </w:r>
            <w:r w:rsidRPr="00F74A50">
              <w:rPr>
                <w:spacing w:val="-2"/>
              </w:rPr>
              <w:t xml:space="preserve">standard safeguarding/multi- </w:t>
            </w:r>
            <w:r w:rsidRPr="00F74A50">
              <w:t>agency process</w:t>
            </w:r>
          </w:p>
        </w:tc>
        <w:tc>
          <w:tcPr>
            <w:tcW w:w="2830" w:type="dxa"/>
          </w:tcPr>
          <w:p w14:paraId="64D56D01" w14:textId="77777777" w:rsidR="00F74A50" w:rsidRPr="00F74A50" w:rsidRDefault="00F74A50" w:rsidP="00D34BBF">
            <w:pPr>
              <w:pStyle w:val="TableParagraph"/>
              <w:numPr>
                <w:ilvl w:val="0"/>
                <w:numId w:val="21"/>
              </w:numPr>
              <w:tabs>
                <w:tab w:val="left" w:pos="467"/>
              </w:tabs>
              <w:ind w:right="148" w:hanging="299"/>
            </w:pPr>
            <w:r w:rsidRPr="00F74A50">
              <w:t>On-going</w:t>
            </w:r>
            <w:r w:rsidRPr="00F74A50">
              <w:rPr>
                <w:spacing w:val="-16"/>
              </w:rPr>
              <w:t xml:space="preserve"> </w:t>
            </w:r>
            <w:r w:rsidRPr="00F74A50">
              <w:t>exploitation</w:t>
            </w:r>
            <w:r w:rsidRPr="00F74A50">
              <w:rPr>
                <w:spacing w:val="-15"/>
              </w:rPr>
              <w:t xml:space="preserve"> </w:t>
            </w:r>
            <w:r w:rsidRPr="00F74A50">
              <w:t xml:space="preserve">/ </w:t>
            </w:r>
            <w:r w:rsidRPr="00F74A50">
              <w:rPr>
                <w:spacing w:val="-2"/>
              </w:rPr>
              <w:t>abuse</w:t>
            </w:r>
          </w:p>
          <w:p w14:paraId="6AC3A171" w14:textId="77777777" w:rsidR="00F74A50" w:rsidRPr="00F74A50" w:rsidRDefault="00F74A50" w:rsidP="00D34BBF">
            <w:pPr>
              <w:pStyle w:val="TableParagraph"/>
              <w:numPr>
                <w:ilvl w:val="0"/>
                <w:numId w:val="21"/>
              </w:numPr>
              <w:tabs>
                <w:tab w:val="left" w:pos="466"/>
              </w:tabs>
              <w:ind w:left="466" w:right="137" w:hanging="299"/>
            </w:pPr>
            <w:r w:rsidRPr="00F74A50">
              <w:t>Risk of life</w:t>
            </w:r>
            <w:r w:rsidRPr="00F74A50">
              <w:rPr>
                <w:spacing w:val="-1"/>
              </w:rPr>
              <w:t xml:space="preserve"> </w:t>
            </w:r>
            <w:r w:rsidRPr="00F74A50">
              <w:t>or risk from others</w:t>
            </w:r>
            <w:r w:rsidRPr="00F74A50">
              <w:rPr>
                <w:spacing w:val="-9"/>
              </w:rPr>
              <w:t xml:space="preserve"> </w:t>
            </w:r>
            <w:r w:rsidRPr="00F74A50">
              <w:t>or</w:t>
            </w:r>
            <w:r w:rsidRPr="00F74A50">
              <w:rPr>
                <w:spacing w:val="-9"/>
              </w:rPr>
              <w:t xml:space="preserve"> </w:t>
            </w:r>
            <w:r w:rsidRPr="00F74A50">
              <w:t>to</w:t>
            </w:r>
            <w:r w:rsidRPr="00F74A50">
              <w:rPr>
                <w:spacing w:val="-10"/>
              </w:rPr>
              <w:t xml:space="preserve"> </w:t>
            </w:r>
            <w:r w:rsidRPr="00F74A50">
              <w:t>others</w:t>
            </w:r>
            <w:r w:rsidRPr="00F74A50">
              <w:rPr>
                <w:spacing w:val="-9"/>
              </w:rPr>
              <w:t xml:space="preserve"> </w:t>
            </w:r>
            <w:r w:rsidRPr="00F74A50">
              <w:t xml:space="preserve">due unwise decision </w:t>
            </w:r>
            <w:r w:rsidRPr="00F74A50">
              <w:rPr>
                <w:spacing w:val="-2"/>
              </w:rPr>
              <w:t>making</w:t>
            </w:r>
          </w:p>
          <w:p w14:paraId="6E156356" w14:textId="77777777" w:rsidR="00F74A50" w:rsidRPr="00F74A50" w:rsidRDefault="00F74A50" w:rsidP="00D34BBF">
            <w:pPr>
              <w:pStyle w:val="TableParagraph"/>
              <w:numPr>
                <w:ilvl w:val="0"/>
                <w:numId w:val="21"/>
              </w:numPr>
              <w:tabs>
                <w:tab w:val="left" w:pos="466"/>
              </w:tabs>
              <w:ind w:left="466" w:right="676" w:hanging="299"/>
            </w:pPr>
            <w:r w:rsidRPr="00F74A50">
              <w:t>continuous poor engagement</w:t>
            </w:r>
            <w:r w:rsidRPr="00F74A50">
              <w:rPr>
                <w:spacing w:val="-16"/>
              </w:rPr>
              <w:t xml:space="preserve"> </w:t>
            </w:r>
            <w:r w:rsidRPr="00F74A50">
              <w:t xml:space="preserve">with </w:t>
            </w:r>
            <w:r w:rsidRPr="00F74A50">
              <w:rPr>
                <w:spacing w:val="-2"/>
              </w:rPr>
              <w:t>agencies</w:t>
            </w:r>
          </w:p>
          <w:p w14:paraId="4590BAAD" w14:textId="531705CA" w:rsidR="00F74A50" w:rsidRPr="00F74A50" w:rsidRDefault="00D34BBF" w:rsidP="00D34BBF">
            <w:pPr>
              <w:pStyle w:val="TableParagraph"/>
              <w:ind w:left="466" w:right="259" w:hanging="299"/>
              <w:jc w:val="both"/>
            </w:pPr>
            <w:r>
              <w:t xml:space="preserve">     </w:t>
            </w:r>
            <w:r w:rsidR="00F74A50" w:rsidRPr="00F74A50">
              <w:t>/professionals</w:t>
            </w:r>
            <w:r w:rsidR="00F74A50" w:rsidRPr="00F74A50">
              <w:rPr>
                <w:spacing w:val="-16"/>
              </w:rPr>
              <w:t xml:space="preserve"> </w:t>
            </w:r>
            <w:r w:rsidR="00F74A50" w:rsidRPr="00F74A50">
              <w:t>/carers (formal</w:t>
            </w:r>
            <w:r w:rsidR="00F74A50" w:rsidRPr="00F74A50">
              <w:rPr>
                <w:spacing w:val="-16"/>
              </w:rPr>
              <w:t xml:space="preserve"> </w:t>
            </w:r>
            <w:r w:rsidR="00F74A50" w:rsidRPr="00F74A50">
              <w:t>and</w:t>
            </w:r>
            <w:r w:rsidR="00F74A50" w:rsidRPr="00F74A50">
              <w:rPr>
                <w:spacing w:val="-15"/>
              </w:rPr>
              <w:t xml:space="preserve"> </w:t>
            </w:r>
            <w:r w:rsidR="00F74A50" w:rsidRPr="00F74A50">
              <w:t>informal), family or friends.</w:t>
            </w:r>
          </w:p>
          <w:p w14:paraId="5C564FFE" w14:textId="77777777" w:rsidR="00F74A50" w:rsidRPr="00F74A50" w:rsidRDefault="00F74A50" w:rsidP="00D34BBF">
            <w:pPr>
              <w:pStyle w:val="TableParagraph"/>
              <w:numPr>
                <w:ilvl w:val="0"/>
                <w:numId w:val="21"/>
              </w:numPr>
              <w:tabs>
                <w:tab w:val="left" w:pos="466"/>
              </w:tabs>
              <w:ind w:left="466" w:right="332" w:hanging="299"/>
            </w:pPr>
            <w:r w:rsidRPr="00F74A50">
              <w:t>Possible</w:t>
            </w:r>
            <w:r w:rsidRPr="00F74A50">
              <w:rPr>
                <w:spacing w:val="-16"/>
              </w:rPr>
              <w:t xml:space="preserve"> </w:t>
            </w:r>
            <w:r w:rsidRPr="00F74A50">
              <w:t>evidence</w:t>
            </w:r>
            <w:r w:rsidRPr="00F74A50">
              <w:rPr>
                <w:spacing w:val="-15"/>
              </w:rPr>
              <w:t xml:space="preserve"> </w:t>
            </w:r>
            <w:r w:rsidRPr="00F74A50">
              <w:t>of coercion and the person not making decision</w:t>
            </w:r>
            <w:r w:rsidRPr="00F74A50">
              <w:rPr>
                <w:spacing w:val="-8"/>
              </w:rPr>
              <w:t xml:space="preserve"> </w:t>
            </w:r>
            <w:r w:rsidRPr="00F74A50">
              <w:t>of</w:t>
            </w:r>
            <w:r w:rsidRPr="00F74A50">
              <w:rPr>
                <w:spacing w:val="-8"/>
              </w:rPr>
              <w:t xml:space="preserve"> </w:t>
            </w:r>
            <w:r w:rsidRPr="00F74A50">
              <w:t>their</w:t>
            </w:r>
            <w:r w:rsidRPr="00F74A50">
              <w:rPr>
                <w:spacing w:val="-8"/>
              </w:rPr>
              <w:t xml:space="preserve"> </w:t>
            </w:r>
            <w:r w:rsidRPr="00F74A50">
              <w:t>own free will.</w:t>
            </w:r>
          </w:p>
          <w:p w14:paraId="7647B89C" w14:textId="77777777" w:rsidR="00F74A50" w:rsidRPr="00F74A50" w:rsidRDefault="00F74A50" w:rsidP="00D34BBF">
            <w:pPr>
              <w:pStyle w:val="TableParagraph"/>
              <w:numPr>
                <w:ilvl w:val="0"/>
                <w:numId w:val="21"/>
              </w:numPr>
              <w:tabs>
                <w:tab w:val="left" w:pos="466"/>
              </w:tabs>
              <w:ind w:left="466" w:right="333" w:hanging="299"/>
            </w:pPr>
            <w:r w:rsidRPr="00F74A50">
              <w:t>Possible</w:t>
            </w:r>
            <w:r w:rsidRPr="00F74A50">
              <w:rPr>
                <w:spacing w:val="-16"/>
              </w:rPr>
              <w:t xml:space="preserve"> </w:t>
            </w:r>
            <w:r w:rsidRPr="00F74A50">
              <w:t>evidence</w:t>
            </w:r>
            <w:r w:rsidRPr="00F74A50">
              <w:rPr>
                <w:spacing w:val="-15"/>
              </w:rPr>
              <w:t xml:space="preserve"> </w:t>
            </w:r>
            <w:r w:rsidRPr="00F74A50">
              <w:t>of fluctuating capacity</w:t>
            </w:r>
          </w:p>
          <w:p w14:paraId="388223BF" w14:textId="77777777" w:rsidR="00F74A50" w:rsidRPr="00F74A50" w:rsidRDefault="00F74A50" w:rsidP="00D34BBF">
            <w:pPr>
              <w:pStyle w:val="TableParagraph"/>
              <w:numPr>
                <w:ilvl w:val="0"/>
                <w:numId w:val="21"/>
              </w:numPr>
              <w:tabs>
                <w:tab w:val="left" w:pos="466"/>
              </w:tabs>
              <w:ind w:left="466" w:right="540" w:hanging="299"/>
              <w:jc w:val="both"/>
            </w:pPr>
            <w:r w:rsidRPr="00F74A50">
              <w:t>All</w:t>
            </w:r>
            <w:r w:rsidRPr="00F74A50">
              <w:rPr>
                <w:spacing w:val="-16"/>
              </w:rPr>
              <w:t xml:space="preserve"> </w:t>
            </w:r>
            <w:r w:rsidRPr="00F74A50">
              <w:t>adult</w:t>
            </w:r>
            <w:r w:rsidRPr="00F74A50">
              <w:rPr>
                <w:spacing w:val="-15"/>
              </w:rPr>
              <w:t xml:space="preserve"> </w:t>
            </w:r>
            <w:r w:rsidRPr="00F74A50">
              <w:t>protection options</w:t>
            </w:r>
            <w:r w:rsidRPr="00F74A50">
              <w:rPr>
                <w:spacing w:val="-13"/>
              </w:rPr>
              <w:t xml:space="preserve"> </w:t>
            </w:r>
            <w:r w:rsidRPr="00F74A50">
              <w:t>have</w:t>
            </w:r>
            <w:r w:rsidRPr="00F74A50">
              <w:rPr>
                <w:spacing w:val="-13"/>
              </w:rPr>
              <w:t xml:space="preserve"> </w:t>
            </w:r>
            <w:r w:rsidRPr="00F74A50">
              <w:t>been exhausted</w:t>
            </w:r>
            <w:r w:rsidRPr="00F74A50">
              <w:rPr>
                <w:spacing w:val="-1"/>
              </w:rPr>
              <w:t xml:space="preserve"> </w:t>
            </w:r>
            <w:r w:rsidRPr="00F74A50">
              <w:t xml:space="preserve">with no </w:t>
            </w:r>
            <w:r w:rsidRPr="00F74A50">
              <w:rPr>
                <w:spacing w:val="-2"/>
              </w:rPr>
              <w:t>resolution.</w:t>
            </w:r>
          </w:p>
          <w:p w14:paraId="73A21F97" w14:textId="77777777" w:rsidR="00F74A50" w:rsidRPr="00F74A50" w:rsidRDefault="00F74A50" w:rsidP="00D34BBF">
            <w:pPr>
              <w:pStyle w:val="TableParagraph"/>
              <w:numPr>
                <w:ilvl w:val="0"/>
                <w:numId w:val="21"/>
              </w:numPr>
              <w:tabs>
                <w:tab w:val="left" w:pos="466"/>
              </w:tabs>
              <w:ind w:left="466" w:right="394" w:hanging="299"/>
              <w:jc w:val="both"/>
            </w:pPr>
            <w:r w:rsidRPr="00F74A50">
              <w:t>Discussion at High-Risk</w:t>
            </w:r>
            <w:r w:rsidRPr="00F74A50">
              <w:rPr>
                <w:spacing w:val="-16"/>
              </w:rPr>
              <w:t xml:space="preserve"> </w:t>
            </w:r>
            <w:r w:rsidRPr="00F74A50">
              <w:t>Advisory</w:t>
            </w:r>
            <w:r w:rsidRPr="00F74A50">
              <w:rPr>
                <w:spacing w:val="-15"/>
              </w:rPr>
              <w:t xml:space="preserve"> </w:t>
            </w:r>
            <w:r w:rsidRPr="00F74A50">
              <w:t>Panel</w:t>
            </w:r>
          </w:p>
          <w:p w14:paraId="2DA2CF74" w14:textId="77777777" w:rsidR="00F74A50" w:rsidRPr="00F74A50" w:rsidRDefault="00F74A50" w:rsidP="00D34BBF">
            <w:pPr>
              <w:pStyle w:val="TableParagraph"/>
              <w:numPr>
                <w:ilvl w:val="0"/>
                <w:numId w:val="21"/>
              </w:numPr>
              <w:tabs>
                <w:tab w:val="left" w:pos="466"/>
              </w:tabs>
              <w:ind w:left="466" w:right="443" w:hanging="299"/>
              <w:jc w:val="both"/>
            </w:pPr>
            <w:r w:rsidRPr="00F74A50">
              <w:t>Actions</w:t>
            </w:r>
            <w:r w:rsidRPr="00F74A50">
              <w:rPr>
                <w:spacing w:val="-16"/>
              </w:rPr>
              <w:t xml:space="preserve"> </w:t>
            </w:r>
            <w:r w:rsidRPr="00F74A50">
              <w:t>reviewed</w:t>
            </w:r>
            <w:r w:rsidRPr="00F74A50">
              <w:rPr>
                <w:spacing w:val="-15"/>
              </w:rPr>
              <w:t xml:space="preserve"> </w:t>
            </w:r>
            <w:r w:rsidRPr="00F74A50">
              <w:t xml:space="preserve">at High-Risk Advisory </w:t>
            </w:r>
            <w:r w:rsidRPr="00F74A50">
              <w:rPr>
                <w:spacing w:val="-2"/>
              </w:rPr>
              <w:t>Panel</w:t>
            </w:r>
          </w:p>
        </w:tc>
      </w:tr>
    </w:tbl>
    <w:p w14:paraId="18CB8937" w14:textId="77777777" w:rsidR="00001389" w:rsidRDefault="00001389" w:rsidP="00001389">
      <w:pPr>
        <w:pStyle w:val="Heading1"/>
        <w:spacing w:before="198"/>
        <w:ind w:left="709"/>
        <w:rPr>
          <w:rFonts w:ascii="Arial" w:hAnsi="Arial" w:cs="Arial"/>
          <w:color w:val="808080" w:themeColor="background1" w:themeShade="80"/>
          <w:szCs w:val="22"/>
        </w:rPr>
      </w:pPr>
      <w:r>
        <w:rPr>
          <w:rFonts w:ascii="Arial" w:hAnsi="Arial" w:cs="Arial"/>
          <w:color w:val="808080" w:themeColor="background1" w:themeShade="80"/>
          <w:szCs w:val="22"/>
        </w:rPr>
        <w:lastRenderedPageBreak/>
        <w:tab/>
      </w:r>
    </w:p>
    <w:p w14:paraId="6E103E05" w14:textId="6B578D10" w:rsidR="00001389" w:rsidRPr="00001389" w:rsidRDefault="00001389" w:rsidP="00001389">
      <w:pPr>
        <w:pStyle w:val="Heading1"/>
        <w:spacing w:before="198"/>
        <w:ind w:left="709" w:right="-426"/>
        <w:rPr>
          <w:rFonts w:ascii="Arial" w:hAnsi="Arial" w:cs="Arial"/>
          <w:b/>
          <w:bCs/>
          <w:color w:val="808080" w:themeColor="background1" w:themeShade="80"/>
          <w:sz w:val="32"/>
          <w:szCs w:val="32"/>
        </w:rPr>
      </w:pPr>
      <w:r w:rsidRPr="00001389">
        <w:rPr>
          <w:rFonts w:ascii="Arial" w:hAnsi="Arial" w:cs="Arial"/>
          <w:b/>
          <w:bCs/>
          <w:color w:val="808080" w:themeColor="background1" w:themeShade="80"/>
          <w:sz w:val="32"/>
          <w:szCs w:val="32"/>
        </w:rPr>
        <w:t>Feedback from Strategic Risk Panel (to be shared with referrer)</w:t>
      </w:r>
    </w:p>
    <w:tbl>
      <w:tblPr>
        <w:tblStyle w:val="TableGrid"/>
        <w:tblW w:w="0" w:type="auto"/>
        <w:tblInd w:w="704" w:type="dxa"/>
        <w:tblLook w:val="04A0" w:firstRow="1" w:lastRow="0" w:firstColumn="1" w:lastColumn="0" w:noHBand="0" w:noVBand="1"/>
      </w:tblPr>
      <w:tblGrid>
        <w:gridCol w:w="4252"/>
        <w:gridCol w:w="4956"/>
      </w:tblGrid>
      <w:tr w:rsidR="00001389" w14:paraId="5E5ACFAF" w14:textId="77777777" w:rsidTr="00001389">
        <w:trPr>
          <w:trHeight w:val="229"/>
        </w:trPr>
        <w:tc>
          <w:tcPr>
            <w:tcW w:w="4252" w:type="dxa"/>
          </w:tcPr>
          <w:p w14:paraId="39910AD5" w14:textId="3FF04CB0" w:rsidR="00001389" w:rsidRPr="00001389" w:rsidRDefault="00001389" w:rsidP="00F74A50">
            <w:pPr>
              <w:pStyle w:val="Heading1"/>
              <w:spacing w:before="198"/>
              <w:rPr>
                <w:rFonts w:ascii="Arial" w:hAnsi="Arial" w:cs="Arial"/>
                <w:color w:val="000000" w:themeColor="text1"/>
                <w:sz w:val="22"/>
                <w:szCs w:val="22"/>
              </w:rPr>
            </w:pPr>
            <w:r w:rsidRPr="00001389">
              <w:rPr>
                <w:rFonts w:ascii="Arial" w:hAnsi="Arial" w:cs="Arial"/>
                <w:color w:val="000000" w:themeColor="text1"/>
                <w:sz w:val="22"/>
                <w:szCs w:val="22"/>
              </w:rPr>
              <w:t>Decision</w:t>
            </w:r>
            <w:r w:rsidR="00366D98">
              <w:rPr>
                <w:rFonts w:ascii="Arial" w:hAnsi="Arial" w:cs="Arial"/>
                <w:color w:val="000000" w:themeColor="text1"/>
                <w:sz w:val="22"/>
                <w:szCs w:val="22"/>
              </w:rPr>
              <w:t xml:space="preserve"> / Actions Required </w:t>
            </w:r>
          </w:p>
        </w:tc>
        <w:tc>
          <w:tcPr>
            <w:tcW w:w="4956" w:type="dxa"/>
          </w:tcPr>
          <w:p w14:paraId="0C597143" w14:textId="77777777" w:rsidR="00001389" w:rsidRPr="00001389" w:rsidRDefault="00001389" w:rsidP="00F74A50">
            <w:pPr>
              <w:pStyle w:val="Heading1"/>
              <w:spacing w:before="198"/>
              <w:rPr>
                <w:rFonts w:ascii="Arial" w:hAnsi="Arial" w:cs="Arial"/>
                <w:color w:val="808080" w:themeColor="background1" w:themeShade="80"/>
                <w:sz w:val="22"/>
                <w:szCs w:val="22"/>
              </w:rPr>
            </w:pPr>
          </w:p>
        </w:tc>
      </w:tr>
      <w:tr w:rsidR="00001389" w14:paraId="6909D6DC" w14:textId="77777777" w:rsidTr="00001389">
        <w:tc>
          <w:tcPr>
            <w:tcW w:w="4252" w:type="dxa"/>
          </w:tcPr>
          <w:p w14:paraId="5CDE5D31" w14:textId="63B404F3" w:rsidR="00001389" w:rsidRPr="00001389" w:rsidRDefault="00001389" w:rsidP="00F74A50">
            <w:pPr>
              <w:pStyle w:val="Heading1"/>
              <w:spacing w:before="198"/>
              <w:rPr>
                <w:rFonts w:ascii="Arial" w:hAnsi="Arial" w:cs="Arial"/>
                <w:color w:val="000000" w:themeColor="text1"/>
                <w:sz w:val="22"/>
                <w:szCs w:val="22"/>
              </w:rPr>
            </w:pPr>
            <w:r w:rsidRPr="00001389">
              <w:rPr>
                <w:rFonts w:ascii="Arial" w:hAnsi="Arial" w:cs="Arial"/>
                <w:color w:val="000000" w:themeColor="text1"/>
                <w:sz w:val="22"/>
                <w:szCs w:val="22"/>
              </w:rPr>
              <w:t>Rationale</w:t>
            </w:r>
          </w:p>
        </w:tc>
        <w:tc>
          <w:tcPr>
            <w:tcW w:w="4956" w:type="dxa"/>
          </w:tcPr>
          <w:p w14:paraId="59A9FADD" w14:textId="77777777" w:rsidR="00001389" w:rsidRPr="00001389" w:rsidRDefault="00001389" w:rsidP="00F74A50">
            <w:pPr>
              <w:pStyle w:val="Heading1"/>
              <w:spacing w:before="198"/>
              <w:rPr>
                <w:rFonts w:ascii="Arial" w:hAnsi="Arial" w:cs="Arial"/>
                <w:color w:val="808080" w:themeColor="background1" w:themeShade="80"/>
                <w:sz w:val="22"/>
                <w:szCs w:val="22"/>
              </w:rPr>
            </w:pPr>
          </w:p>
        </w:tc>
      </w:tr>
      <w:tr w:rsidR="00001389" w14:paraId="42A1F344" w14:textId="77777777" w:rsidTr="00001389">
        <w:tc>
          <w:tcPr>
            <w:tcW w:w="4252" w:type="dxa"/>
          </w:tcPr>
          <w:p w14:paraId="4CAF3B67" w14:textId="0556F36E" w:rsidR="00001389" w:rsidRPr="00001389" w:rsidRDefault="00001389" w:rsidP="00F74A50">
            <w:pPr>
              <w:pStyle w:val="Heading1"/>
              <w:spacing w:before="198"/>
              <w:rPr>
                <w:rFonts w:ascii="Arial" w:hAnsi="Arial" w:cs="Arial"/>
                <w:color w:val="000000" w:themeColor="text1"/>
                <w:sz w:val="22"/>
                <w:szCs w:val="22"/>
              </w:rPr>
            </w:pPr>
            <w:r w:rsidRPr="00001389">
              <w:rPr>
                <w:rFonts w:ascii="Arial" w:hAnsi="Arial" w:cs="Arial"/>
                <w:color w:val="000000" w:themeColor="text1"/>
                <w:sz w:val="22"/>
                <w:szCs w:val="22"/>
              </w:rPr>
              <w:t>Date</w:t>
            </w:r>
          </w:p>
        </w:tc>
        <w:tc>
          <w:tcPr>
            <w:tcW w:w="4956" w:type="dxa"/>
          </w:tcPr>
          <w:p w14:paraId="7986C78A" w14:textId="77777777" w:rsidR="00001389" w:rsidRPr="00001389" w:rsidRDefault="00001389" w:rsidP="00F74A50">
            <w:pPr>
              <w:pStyle w:val="Heading1"/>
              <w:spacing w:before="198"/>
              <w:rPr>
                <w:rFonts w:ascii="Arial" w:hAnsi="Arial" w:cs="Arial"/>
                <w:color w:val="808080" w:themeColor="background1" w:themeShade="80"/>
                <w:sz w:val="22"/>
                <w:szCs w:val="22"/>
              </w:rPr>
            </w:pPr>
          </w:p>
        </w:tc>
      </w:tr>
    </w:tbl>
    <w:p w14:paraId="64BA0365" w14:textId="20761BAB" w:rsidR="00C81170" w:rsidRDefault="00C81170" w:rsidP="00F74A50">
      <w:pPr>
        <w:pStyle w:val="Heading1"/>
        <w:spacing w:before="198"/>
        <w:rPr>
          <w:rFonts w:ascii="Arial" w:hAnsi="Arial" w:cs="Arial"/>
          <w:color w:val="808080" w:themeColor="background1" w:themeShade="80"/>
          <w:szCs w:val="22"/>
        </w:rPr>
      </w:pPr>
      <w:r>
        <w:rPr>
          <w:rFonts w:ascii="Arial" w:hAnsi="Arial" w:cs="Arial"/>
          <w:color w:val="808080" w:themeColor="background1" w:themeShade="80"/>
          <w:szCs w:val="22"/>
        </w:rPr>
        <w:br w:type="page"/>
      </w:r>
    </w:p>
    <w:p w14:paraId="5AA4F0C4" w14:textId="77777777" w:rsidR="00001389" w:rsidRPr="00001389" w:rsidRDefault="00001389" w:rsidP="00001389"/>
    <w:p w14:paraId="47FC3B9F" w14:textId="2418C13D" w:rsidR="00F74A50" w:rsidRPr="00F74A50" w:rsidRDefault="00D34BBF" w:rsidP="00F74A50">
      <w:pPr>
        <w:pStyle w:val="Heading1"/>
        <w:spacing w:before="198"/>
        <w:rPr>
          <w:rFonts w:ascii="Arial" w:hAnsi="Arial" w:cs="Arial"/>
          <w:bCs/>
          <w:color w:val="808080" w:themeColor="background1" w:themeShade="80"/>
          <w:szCs w:val="22"/>
        </w:rPr>
      </w:pPr>
      <w:r>
        <w:rPr>
          <w:rFonts w:ascii="Arial" w:hAnsi="Arial" w:cs="Arial"/>
          <w:color w:val="808080" w:themeColor="background1" w:themeShade="80"/>
          <w:szCs w:val="22"/>
        </w:rPr>
        <w:t>B</w:t>
      </w:r>
      <w:r w:rsidR="00F74A50" w:rsidRPr="00F74A50">
        <w:rPr>
          <w:rFonts w:ascii="Arial" w:hAnsi="Arial" w:cs="Arial"/>
          <w:color w:val="808080" w:themeColor="background1" w:themeShade="80"/>
          <w:szCs w:val="22"/>
        </w:rPr>
        <w:t>ury MARM Strategic Risk Panel referral checklist</w:t>
      </w:r>
    </w:p>
    <w:p w14:paraId="49CEA584" w14:textId="77777777" w:rsidR="00D34BBF" w:rsidRDefault="00D34BBF" w:rsidP="00D34BBF">
      <w:pPr>
        <w:pStyle w:val="BodyText"/>
        <w:spacing w:before="48"/>
        <w:ind w:right="1110"/>
        <w:rPr>
          <w:rFonts w:ascii="Arial" w:eastAsia="Arial" w:hAnsi="Arial" w:cs="Arial"/>
          <w:sz w:val="24"/>
          <w:szCs w:val="22"/>
        </w:rPr>
      </w:pPr>
    </w:p>
    <w:p w14:paraId="2956C1C9" w14:textId="3444ADDC" w:rsidR="00F74A50" w:rsidRPr="00F74A50" w:rsidRDefault="00F74A50" w:rsidP="00D34BBF">
      <w:pPr>
        <w:pStyle w:val="BodyText"/>
        <w:spacing w:before="48"/>
        <w:ind w:right="1110"/>
        <w:rPr>
          <w:rFonts w:ascii="Arial" w:eastAsia="Arial" w:hAnsi="Arial" w:cs="Arial"/>
          <w:sz w:val="24"/>
          <w:szCs w:val="22"/>
        </w:rPr>
      </w:pPr>
      <w:r w:rsidRPr="00F74A50">
        <w:rPr>
          <w:rFonts w:ascii="Arial" w:eastAsia="Arial" w:hAnsi="Arial" w:cs="Arial"/>
          <w:sz w:val="24"/>
          <w:szCs w:val="22"/>
        </w:rPr>
        <w:t>In the referral to the Bury MARM Strategic Risk Panel the referrer is required to demonstrate that all attempts to engage the adult, their family and friends have been tried and been unsuccessful.</w:t>
      </w:r>
    </w:p>
    <w:p w14:paraId="0054FF76" w14:textId="500ABDBB" w:rsidR="00F74A50" w:rsidRPr="00D34BBF" w:rsidRDefault="00F74A50" w:rsidP="00F74A50">
      <w:pPr>
        <w:pStyle w:val="Heading1"/>
        <w:spacing w:before="198"/>
        <w:rPr>
          <w:rFonts w:ascii="Arial" w:hAnsi="Arial" w:cs="Arial"/>
          <w:sz w:val="32"/>
          <w:szCs w:val="32"/>
        </w:rPr>
      </w:pPr>
      <w:r w:rsidRPr="00D34BBF">
        <w:rPr>
          <w:rFonts w:ascii="Arial" w:hAnsi="Arial" w:cs="Arial"/>
          <w:sz w:val="32"/>
          <w:szCs w:val="32"/>
        </w:rPr>
        <w:t>Below</w:t>
      </w:r>
      <w:r w:rsidRPr="00D34BBF">
        <w:rPr>
          <w:rFonts w:ascii="Arial" w:hAnsi="Arial" w:cs="Arial"/>
          <w:spacing w:val="-3"/>
          <w:sz w:val="32"/>
          <w:szCs w:val="32"/>
        </w:rPr>
        <w:t xml:space="preserve"> </w:t>
      </w:r>
      <w:r w:rsidRPr="00D34BBF">
        <w:rPr>
          <w:rFonts w:ascii="Arial" w:hAnsi="Arial" w:cs="Arial"/>
          <w:sz w:val="32"/>
          <w:szCs w:val="32"/>
        </w:rPr>
        <w:t>is</w:t>
      </w:r>
      <w:r w:rsidRPr="00D34BBF">
        <w:rPr>
          <w:rFonts w:ascii="Arial" w:hAnsi="Arial" w:cs="Arial"/>
          <w:spacing w:val="-3"/>
          <w:sz w:val="32"/>
          <w:szCs w:val="32"/>
        </w:rPr>
        <w:t xml:space="preserve"> </w:t>
      </w:r>
      <w:r w:rsidRPr="00D34BBF">
        <w:rPr>
          <w:rFonts w:ascii="Arial" w:hAnsi="Arial" w:cs="Arial"/>
          <w:sz w:val="32"/>
          <w:szCs w:val="32"/>
        </w:rPr>
        <w:t>a</w:t>
      </w:r>
      <w:r w:rsidRPr="00D34BBF">
        <w:rPr>
          <w:rFonts w:ascii="Arial" w:hAnsi="Arial" w:cs="Arial"/>
          <w:spacing w:val="-3"/>
          <w:sz w:val="32"/>
          <w:szCs w:val="32"/>
        </w:rPr>
        <w:t xml:space="preserve"> </w:t>
      </w:r>
      <w:r w:rsidRPr="00D34BBF">
        <w:rPr>
          <w:rFonts w:ascii="Arial" w:hAnsi="Arial" w:cs="Arial"/>
          <w:sz w:val="32"/>
          <w:szCs w:val="32"/>
        </w:rPr>
        <w:t>checklist</w:t>
      </w:r>
      <w:r w:rsidRPr="00D34BBF">
        <w:rPr>
          <w:rFonts w:ascii="Arial" w:hAnsi="Arial" w:cs="Arial"/>
          <w:spacing w:val="-2"/>
          <w:sz w:val="32"/>
          <w:szCs w:val="32"/>
        </w:rPr>
        <w:t xml:space="preserve"> </w:t>
      </w:r>
      <w:r w:rsidRPr="00D34BBF">
        <w:rPr>
          <w:rFonts w:ascii="Arial" w:hAnsi="Arial" w:cs="Arial"/>
          <w:sz w:val="32"/>
          <w:szCs w:val="32"/>
        </w:rPr>
        <w:t>of</w:t>
      </w:r>
      <w:r w:rsidRPr="00D34BBF">
        <w:rPr>
          <w:rFonts w:ascii="Arial" w:hAnsi="Arial" w:cs="Arial"/>
          <w:spacing w:val="-2"/>
          <w:sz w:val="32"/>
          <w:szCs w:val="32"/>
        </w:rPr>
        <w:t xml:space="preserve"> </w:t>
      </w:r>
      <w:r w:rsidRPr="00D34BBF">
        <w:rPr>
          <w:rFonts w:ascii="Arial" w:hAnsi="Arial" w:cs="Arial"/>
          <w:sz w:val="32"/>
          <w:szCs w:val="32"/>
        </w:rPr>
        <w:t>possible</w:t>
      </w:r>
      <w:r w:rsidRPr="00D34BBF">
        <w:rPr>
          <w:rFonts w:ascii="Arial" w:hAnsi="Arial" w:cs="Arial"/>
          <w:spacing w:val="-3"/>
          <w:sz w:val="32"/>
          <w:szCs w:val="32"/>
        </w:rPr>
        <w:t xml:space="preserve"> </w:t>
      </w:r>
      <w:r w:rsidRPr="00D34BBF">
        <w:rPr>
          <w:rFonts w:ascii="Arial" w:hAnsi="Arial" w:cs="Arial"/>
          <w:sz w:val="32"/>
          <w:szCs w:val="32"/>
        </w:rPr>
        <w:t>approaches</w:t>
      </w:r>
      <w:r w:rsidRPr="00D34BBF">
        <w:rPr>
          <w:rFonts w:ascii="Arial" w:hAnsi="Arial" w:cs="Arial"/>
          <w:spacing w:val="-2"/>
          <w:sz w:val="32"/>
          <w:szCs w:val="32"/>
        </w:rPr>
        <w:t xml:space="preserve"> </w:t>
      </w:r>
      <w:r w:rsidRPr="00D34BBF">
        <w:rPr>
          <w:rFonts w:ascii="Arial" w:hAnsi="Arial" w:cs="Arial"/>
          <w:sz w:val="32"/>
          <w:szCs w:val="32"/>
        </w:rPr>
        <w:t>for</w:t>
      </w:r>
      <w:r w:rsidRPr="00D34BBF">
        <w:rPr>
          <w:rFonts w:ascii="Arial" w:hAnsi="Arial" w:cs="Arial"/>
          <w:spacing w:val="-2"/>
          <w:sz w:val="32"/>
          <w:szCs w:val="32"/>
        </w:rPr>
        <w:t xml:space="preserve"> </w:t>
      </w:r>
      <w:r w:rsidRPr="00D34BBF">
        <w:rPr>
          <w:rFonts w:ascii="Arial" w:hAnsi="Arial" w:cs="Arial"/>
          <w:sz w:val="32"/>
          <w:szCs w:val="32"/>
        </w:rPr>
        <w:t>you</w:t>
      </w:r>
      <w:r w:rsidRPr="00D34BBF">
        <w:rPr>
          <w:rFonts w:ascii="Arial" w:hAnsi="Arial" w:cs="Arial"/>
          <w:spacing w:val="-3"/>
          <w:sz w:val="32"/>
          <w:szCs w:val="32"/>
        </w:rPr>
        <w:t xml:space="preserve"> </w:t>
      </w:r>
      <w:r w:rsidRPr="00D34BBF">
        <w:rPr>
          <w:rFonts w:ascii="Arial" w:hAnsi="Arial" w:cs="Arial"/>
          <w:sz w:val="32"/>
          <w:szCs w:val="32"/>
        </w:rPr>
        <w:t>to</w:t>
      </w:r>
      <w:r w:rsidRPr="00D34BBF">
        <w:rPr>
          <w:rFonts w:ascii="Arial" w:hAnsi="Arial" w:cs="Arial"/>
          <w:spacing w:val="-4"/>
          <w:sz w:val="32"/>
          <w:szCs w:val="32"/>
        </w:rPr>
        <w:t xml:space="preserve"> </w:t>
      </w:r>
      <w:r w:rsidRPr="00D34BBF">
        <w:rPr>
          <w:rFonts w:ascii="Arial" w:hAnsi="Arial" w:cs="Arial"/>
          <w:sz w:val="32"/>
          <w:szCs w:val="32"/>
        </w:rPr>
        <w:t>consider</w:t>
      </w:r>
      <w:r w:rsidRPr="00D34BBF">
        <w:rPr>
          <w:rFonts w:ascii="Arial" w:hAnsi="Arial" w:cs="Arial"/>
          <w:spacing w:val="-2"/>
          <w:sz w:val="32"/>
          <w:szCs w:val="32"/>
        </w:rPr>
        <w:t xml:space="preserve"> </w:t>
      </w:r>
      <w:r w:rsidRPr="00D34BBF">
        <w:rPr>
          <w:rFonts w:ascii="Arial" w:hAnsi="Arial" w:cs="Arial"/>
          <w:sz w:val="32"/>
          <w:szCs w:val="32"/>
        </w:rPr>
        <w:t>before</w:t>
      </w:r>
      <w:r w:rsidRPr="00D34BBF">
        <w:rPr>
          <w:rFonts w:ascii="Arial" w:hAnsi="Arial" w:cs="Arial"/>
          <w:spacing w:val="-3"/>
          <w:sz w:val="32"/>
          <w:szCs w:val="32"/>
        </w:rPr>
        <w:t xml:space="preserve"> </w:t>
      </w:r>
      <w:r w:rsidRPr="00D34BBF">
        <w:rPr>
          <w:rFonts w:ascii="Arial" w:hAnsi="Arial" w:cs="Arial"/>
          <w:sz w:val="32"/>
          <w:szCs w:val="32"/>
        </w:rPr>
        <w:t>submitting</w:t>
      </w:r>
      <w:r w:rsidRPr="00D34BBF">
        <w:rPr>
          <w:rFonts w:ascii="Arial" w:hAnsi="Arial" w:cs="Arial"/>
          <w:spacing w:val="-3"/>
          <w:sz w:val="32"/>
          <w:szCs w:val="32"/>
        </w:rPr>
        <w:t xml:space="preserve"> </w:t>
      </w:r>
      <w:r w:rsidRPr="00D34BBF">
        <w:rPr>
          <w:rFonts w:ascii="Arial" w:hAnsi="Arial" w:cs="Arial"/>
          <w:sz w:val="32"/>
          <w:szCs w:val="32"/>
        </w:rPr>
        <w:t>the referral to the Bury MARM Strategic Risk Panel.</w:t>
      </w:r>
    </w:p>
    <w:p w14:paraId="38AC754D" w14:textId="56C3BB2E" w:rsidR="00F74A50" w:rsidRDefault="00F74A50" w:rsidP="00D34BBF">
      <w:pPr>
        <w:pStyle w:val="BodyText"/>
        <w:spacing w:before="48"/>
        <w:ind w:right="-1"/>
        <w:rPr>
          <w:rFonts w:ascii="Arial" w:eastAsia="Arial" w:hAnsi="Arial" w:cs="Arial"/>
          <w:sz w:val="24"/>
          <w:szCs w:val="22"/>
        </w:rPr>
      </w:pPr>
      <w:r w:rsidRPr="00F74A50">
        <w:rPr>
          <w:rFonts w:ascii="Arial" w:eastAsia="Arial" w:hAnsi="Arial" w:cs="Arial"/>
          <w:sz w:val="24"/>
          <w:szCs w:val="22"/>
        </w:rPr>
        <w:t>Please review this list and consider if there are any other possible actions that</w:t>
      </w:r>
      <w:r w:rsidR="00D34BBF">
        <w:rPr>
          <w:rFonts w:ascii="Arial" w:eastAsia="Arial" w:hAnsi="Arial" w:cs="Arial"/>
          <w:sz w:val="24"/>
          <w:szCs w:val="22"/>
        </w:rPr>
        <w:t xml:space="preserve"> </w:t>
      </w:r>
      <w:r w:rsidRPr="00F74A50">
        <w:rPr>
          <w:rFonts w:ascii="Arial" w:eastAsia="Arial" w:hAnsi="Arial" w:cs="Arial"/>
          <w:sz w:val="24"/>
          <w:szCs w:val="22"/>
        </w:rPr>
        <w:t>should be tried before the referral to the panel is made.</w:t>
      </w:r>
    </w:p>
    <w:p w14:paraId="5191F801" w14:textId="77777777" w:rsidR="00D34BBF" w:rsidRPr="00F74A50" w:rsidRDefault="00D34BBF" w:rsidP="00D34BBF">
      <w:pPr>
        <w:pStyle w:val="BodyText"/>
        <w:spacing w:before="48"/>
        <w:ind w:right="-1"/>
        <w:rPr>
          <w:rFonts w:ascii="Arial" w:eastAsia="Arial" w:hAnsi="Arial" w:cs="Arial"/>
          <w:sz w:val="24"/>
          <w:szCs w:val="22"/>
        </w:rPr>
      </w:pPr>
    </w:p>
    <w:p w14:paraId="4B1CEAA8" w14:textId="77777777" w:rsidR="00F74A50" w:rsidRPr="00F74A50" w:rsidRDefault="00F74A50" w:rsidP="00D34BBF">
      <w:pPr>
        <w:pStyle w:val="BodyText"/>
        <w:numPr>
          <w:ilvl w:val="0"/>
          <w:numId w:val="41"/>
        </w:numPr>
        <w:spacing w:before="48"/>
        <w:ind w:left="709" w:right="141" w:hanging="425"/>
        <w:rPr>
          <w:rFonts w:ascii="Arial" w:eastAsia="Arial" w:hAnsi="Arial" w:cs="Arial"/>
          <w:sz w:val="24"/>
          <w:szCs w:val="22"/>
        </w:rPr>
      </w:pPr>
      <w:r w:rsidRPr="00F74A50">
        <w:rPr>
          <w:rFonts w:ascii="Arial" w:eastAsia="Arial" w:hAnsi="Arial" w:cs="Arial"/>
          <w:sz w:val="24"/>
          <w:szCs w:val="22"/>
        </w:rPr>
        <w:t xml:space="preserve">Have you considered using </w:t>
      </w:r>
      <w:r w:rsidRPr="00D34BBF">
        <w:rPr>
          <w:rFonts w:ascii="Arial" w:eastAsia="Arial" w:hAnsi="Arial" w:cs="Arial"/>
          <w:sz w:val="24"/>
          <w:szCs w:val="22"/>
        </w:rPr>
        <w:t>the Health non concordance</w:t>
      </w:r>
      <w:r w:rsidRPr="00F74A50">
        <w:rPr>
          <w:rFonts w:ascii="Arial" w:eastAsia="Arial" w:hAnsi="Arial" w:cs="Arial"/>
          <w:sz w:val="24"/>
          <w:szCs w:val="22"/>
        </w:rPr>
        <w:t xml:space="preserve"> policy if appropriate where the person is not engaging with life sustaining or other essential health treatment?</w:t>
      </w:r>
    </w:p>
    <w:p w14:paraId="2F630726" w14:textId="77777777" w:rsidR="00F74A50" w:rsidRPr="00F74A50" w:rsidRDefault="00F74A50" w:rsidP="00D34BBF">
      <w:pPr>
        <w:pStyle w:val="BodyText"/>
        <w:numPr>
          <w:ilvl w:val="0"/>
          <w:numId w:val="41"/>
        </w:numPr>
        <w:spacing w:before="48"/>
        <w:ind w:left="709" w:right="141" w:hanging="425"/>
        <w:rPr>
          <w:rFonts w:ascii="Arial" w:eastAsia="Arial" w:hAnsi="Arial" w:cs="Arial"/>
          <w:sz w:val="24"/>
          <w:szCs w:val="22"/>
        </w:rPr>
      </w:pPr>
      <w:r w:rsidRPr="00F74A50">
        <w:rPr>
          <w:rFonts w:ascii="Arial" w:eastAsia="Arial" w:hAnsi="Arial" w:cs="Arial"/>
          <w:sz w:val="24"/>
          <w:szCs w:val="22"/>
        </w:rPr>
        <w:t>Can you demonstrate that you have worked with the Adult and have been unsuccessful with engaging the Adult and you still have concerns about the Adult’s welfare &amp; safety?</w:t>
      </w:r>
    </w:p>
    <w:p w14:paraId="051607A9" w14:textId="77777777" w:rsidR="00F74A50" w:rsidRPr="00F74A50" w:rsidRDefault="00F74A50" w:rsidP="00D34BBF">
      <w:pPr>
        <w:pStyle w:val="BodyText"/>
        <w:numPr>
          <w:ilvl w:val="0"/>
          <w:numId w:val="41"/>
        </w:numPr>
        <w:spacing w:before="48"/>
        <w:ind w:left="709" w:right="141" w:hanging="425"/>
        <w:rPr>
          <w:rFonts w:ascii="Arial" w:eastAsia="Arial" w:hAnsi="Arial" w:cs="Arial"/>
          <w:sz w:val="24"/>
          <w:szCs w:val="22"/>
        </w:rPr>
      </w:pPr>
      <w:r w:rsidRPr="00F74A50">
        <w:rPr>
          <w:rFonts w:ascii="Arial" w:eastAsia="Arial" w:hAnsi="Arial" w:cs="Arial"/>
          <w:sz w:val="24"/>
          <w:szCs w:val="22"/>
        </w:rPr>
        <w:t>Have you held MARM protocol multi-professional meetings and have been unable to reduce presenting risks because the Adult does not want to engage or is being prevented from engaging is choosing to make an unwise decision not to do so?</w:t>
      </w:r>
    </w:p>
    <w:p w14:paraId="3930A37B" w14:textId="77777777" w:rsidR="00F74A50" w:rsidRPr="00F74A50" w:rsidRDefault="00F74A50" w:rsidP="00D34BBF">
      <w:pPr>
        <w:pStyle w:val="BodyText"/>
        <w:numPr>
          <w:ilvl w:val="0"/>
          <w:numId w:val="41"/>
        </w:numPr>
        <w:spacing w:before="48"/>
        <w:ind w:left="709" w:right="141" w:hanging="425"/>
        <w:rPr>
          <w:rFonts w:ascii="Arial" w:eastAsia="Arial" w:hAnsi="Arial" w:cs="Arial"/>
          <w:sz w:val="24"/>
          <w:szCs w:val="22"/>
        </w:rPr>
      </w:pPr>
      <w:r w:rsidRPr="00F74A50">
        <w:rPr>
          <w:rFonts w:ascii="Arial" w:eastAsia="Arial" w:hAnsi="Arial" w:cs="Arial"/>
          <w:sz w:val="24"/>
          <w:szCs w:val="22"/>
        </w:rPr>
        <w:t>Have other multi-agency meetings been held to consider the identified concerns?</w:t>
      </w:r>
    </w:p>
    <w:p w14:paraId="19FC6B4B" w14:textId="77777777" w:rsidR="00F74A50" w:rsidRPr="00F74A50" w:rsidRDefault="00F74A50" w:rsidP="00D34BBF">
      <w:pPr>
        <w:pStyle w:val="BodyText"/>
        <w:numPr>
          <w:ilvl w:val="0"/>
          <w:numId w:val="41"/>
        </w:numPr>
        <w:spacing w:before="48"/>
        <w:ind w:left="709" w:right="141" w:hanging="425"/>
        <w:rPr>
          <w:rFonts w:ascii="Arial" w:eastAsia="Arial" w:hAnsi="Arial" w:cs="Arial"/>
          <w:sz w:val="24"/>
          <w:szCs w:val="22"/>
        </w:rPr>
      </w:pPr>
      <w:r w:rsidRPr="00F74A50">
        <w:rPr>
          <w:rFonts w:ascii="Arial" w:eastAsia="Arial" w:hAnsi="Arial" w:cs="Arial"/>
          <w:sz w:val="24"/>
          <w:szCs w:val="22"/>
        </w:rPr>
        <w:t>Have you attempted to engage the Adult with services, but the person does not want to engage or is being prevented from engaging or is making an unwise decision?</w:t>
      </w:r>
    </w:p>
    <w:p w14:paraId="03ACEC46" w14:textId="77777777" w:rsidR="00F74A50" w:rsidRPr="00F74A50" w:rsidRDefault="00F74A50" w:rsidP="00D34BBF">
      <w:pPr>
        <w:pStyle w:val="BodyText"/>
        <w:numPr>
          <w:ilvl w:val="0"/>
          <w:numId w:val="41"/>
        </w:numPr>
        <w:spacing w:before="48"/>
        <w:ind w:left="709" w:right="141" w:hanging="425"/>
        <w:rPr>
          <w:rFonts w:ascii="Arial" w:eastAsia="Arial" w:hAnsi="Arial" w:cs="Arial"/>
          <w:sz w:val="24"/>
          <w:szCs w:val="22"/>
        </w:rPr>
      </w:pPr>
      <w:r w:rsidRPr="00F74A50">
        <w:rPr>
          <w:rFonts w:ascii="Arial" w:eastAsia="Arial" w:hAnsi="Arial" w:cs="Arial"/>
          <w:sz w:val="24"/>
          <w:szCs w:val="22"/>
        </w:rPr>
        <w:t>Have you attempted to engage the Adult with Community Health Services to address health issues, but the person has chosen not to engage or is being prevented from engaging?</w:t>
      </w:r>
    </w:p>
    <w:p w14:paraId="1BF0EC9C" w14:textId="77777777" w:rsidR="00F74A50" w:rsidRPr="00F74A50" w:rsidRDefault="00F74A50" w:rsidP="00D34BBF">
      <w:pPr>
        <w:pStyle w:val="BodyText"/>
        <w:numPr>
          <w:ilvl w:val="0"/>
          <w:numId w:val="41"/>
        </w:numPr>
        <w:spacing w:before="48"/>
        <w:ind w:left="709" w:right="141" w:hanging="425"/>
        <w:rPr>
          <w:rFonts w:ascii="Arial" w:eastAsia="Arial" w:hAnsi="Arial" w:cs="Arial"/>
          <w:sz w:val="24"/>
          <w:szCs w:val="22"/>
        </w:rPr>
      </w:pPr>
      <w:r w:rsidRPr="00F74A50">
        <w:rPr>
          <w:rFonts w:ascii="Arial" w:eastAsia="Arial" w:hAnsi="Arial" w:cs="Arial"/>
          <w:sz w:val="24"/>
          <w:szCs w:val="22"/>
        </w:rPr>
        <w:t>Have you attempted to engage the Adult with mental health services due to current mental health concerns with his / her consent, but the person has chosen not to engage or is being prevented from engaging?</w:t>
      </w:r>
    </w:p>
    <w:p w14:paraId="04B1D279" w14:textId="77777777" w:rsidR="00F74A50" w:rsidRPr="00F74A50" w:rsidRDefault="00F74A50" w:rsidP="00D34BBF">
      <w:pPr>
        <w:pStyle w:val="BodyText"/>
        <w:numPr>
          <w:ilvl w:val="0"/>
          <w:numId w:val="41"/>
        </w:numPr>
        <w:spacing w:before="48"/>
        <w:ind w:left="709" w:right="141" w:hanging="425"/>
        <w:rPr>
          <w:rFonts w:ascii="Arial" w:eastAsia="Arial" w:hAnsi="Arial" w:cs="Arial"/>
          <w:sz w:val="24"/>
          <w:szCs w:val="22"/>
        </w:rPr>
      </w:pPr>
      <w:r w:rsidRPr="00F74A50">
        <w:rPr>
          <w:rFonts w:ascii="Arial" w:eastAsia="Arial" w:hAnsi="Arial" w:cs="Arial"/>
          <w:sz w:val="24"/>
          <w:szCs w:val="22"/>
        </w:rPr>
        <w:t>Have you attempted to engage the Adult to psychological services due to psychological concerns in line with the agreed psychological pathway, but the person has chosen not to engage or is being prevented from engaging?</w:t>
      </w:r>
    </w:p>
    <w:p w14:paraId="34E42F78" w14:textId="77777777" w:rsidR="00F74A50" w:rsidRPr="00F74A50" w:rsidRDefault="00F74A50" w:rsidP="00D34BBF">
      <w:pPr>
        <w:pStyle w:val="BodyText"/>
        <w:numPr>
          <w:ilvl w:val="0"/>
          <w:numId w:val="41"/>
        </w:numPr>
        <w:spacing w:before="48"/>
        <w:ind w:left="709" w:right="141" w:hanging="425"/>
        <w:rPr>
          <w:rFonts w:ascii="Arial" w:eastAsia="Arial" w:hAnsi="Arial" w:cs="Arial"/>
          <w:sz w:val="24"/>
          <w:szCs w:val="22"/>
        </w:rPr>
      </w:pPr>
      <w:r w:rsidRPr="00F74A50">
        <w:rPr>
          <w:rFonts w:ascii="Arial" w:eastAsia="Arial" w:hAnsi="Arial" w:cs="Arial"/>
          <w:sz w:val="24"/>
          <w:szCs w:val="22"/>
        </w:rPr>
        <w:t>Have you attempted to engage the Adult with Alcohol and Drug services due to concerns of illicit drug use and alcohol dependency, but the person has chosen not to engage or is being prevented from engaging?</w:t>
      </w:r>
    </w:p>
    <w:p w14:paraId="30FDDB52" w14:textId="77777777" w:rsidR="00F74A50" w:rsidRPr="00F74A50" w:rsidRDefault="00F74A50" w:rsidP="00D34BBF">
      <w:pPr>
        <w:pStyle w:val="BodyText"/>
        <w:numPr>
          <w:ilvl w:val="0"/>
          <w:numId w:val="41"/>
        </w:numPr>
        <w:spacing w:before="48"/>
        <w:ind w:left="709" w:right="141" w:hanging="425"/>
        <w:rPr>
          <w:rFonts w:ascii="Arial" w:eastAsia="Arial" w:hAnsi="Arial" w:cs="Arial"/>
          <w:sz w:val="24"/>
          <w:szCs w:val="22"/>
        </w:rPr>
      </w:pPr>
      <w:r w:rsidRPr="00F74A50">
        <w:rPr>
          <w:rFonts w:ascii="Arial" w:eastAsia="Arial" w:hAnsi="Arial" w:cs="Arial"/>
          <w:sz w:val="24"/>
          <w:szCs w:val="22"/>
        </w:rPr>
        <w:t>Have you attempted to engage the Adult with Housing and Homeless services due to accommodation issues, but the person has chosen not to engage or is being prevented from engaging?</w:t>
      </w:r>
    </w:p>
    <w:p w14:paraId="15D3B2A2" w14:textId="77777777" w:rsidR="00F74A50" w:rsidRPr="00F74A50" w:rsidRDefault="00F74A50" w:rsidP="00D34BBF">
      <w:pPr>
        <w:pStyle w:val="BodyText"/>
        <w:numPr>
          <w:ilvl w:val="0"/>
          <w:numId w:val="41"/>
        </w:numPr>
        <w:spacing w:before="48"/>
        <w:ind w:left="709" w:right="141" w:hanging="425"/>
        <w:rPr>
          <w:rFonts w:ascii="Arial" w:eastAsia="Arial" w:hAnsi="Arial" w:cs="Arial"/>
          <w:sz w:val="24"/>
          <w:szCs w:val="22"/>
        </w:rPr>
      </w:pPr>
      <w:r w:rsidRPr="00F74A50">
        <w:rPr>
          <w:rFonts w:ascii="Arial" w:eastAsia="Arial" w:hAnsi="Arial" w:cs="Arial"/>
          <w:sz w:val="24"/>
          <w:szCs w:val="22"/>
        </w:rPr>
        <w:t>Have you attempted to engage the Adult with the Police and Fire Service?</w:t>
      </w:r>
    </w:p>
    <w:p w14:paraId="75789C28" w14:textId="77777777" w:rsidR="00F74A50" w:rsidRPr="00F74A50" w:rsidRDefault="00F74A50" w:rsidP="00D34BBF">
      <w:pPr>
        <w:pStyle w:val="BodyText"/>
        <w:numPr>
          <w:ilvl w:val="0"/>
          <w:numId w:val="41"/>
        </w:numPr>
        <w:spacing w:before="48"/>
        <w:ind w:left="709" w:right="141" w:hanging="425"/>
        <w:rPr>
          <w:rFonts w:ascii="Arial" w:eastAsia="Arial" w:hAnsi="Arial" w:cs="Arial"/>
          <w:sz w:val="24"/>
          <w:szCs w:val="22"/>
        </w:rPr>
      </w:pPr>
      <w:r w:rsidRPr="00F74A50">
        <w:rPr>
          <w:rFonts w:ascii="Arial" w:eastAsia="Arial" w:hAnsi="Arial" w:cs="Arial"/>
          <w:sz w:val="24"/>
          <w:szCs w:val="22"/>
        </w:rPr>
        <w:t>Have you attempted to engage the Adult with his / her GP?</w:t>
      </w:r>
    </w:p>
    <w:p w14:paraId="2F0BAA49" w14:textId="77777777" w:rsidR="00F74A50" w:rsidRPr="00F74A50" w:rsidRDefault="00F74A50" w:rsidP="00D34BBF">
      <w:pPr>
        <w:pStyle w:val="BodyText"/>
        <w:numPr>
          <w:ilvl w:val="0"/>
          <w:numId w:val="41"/>
        </w:numPr>
        <w:spacing w:before="48"/>
        <w:ind w:left="709" w:right="141" w:hanging="425"/>
        <w:rPr>
          <w:rFonts w:ascii="Arial" w:eastAsia="Arial" w:hAnsi="Arial" w:cs="Arial"/>
          <w:sz w:val="24"/>
          <w:szCs w:val="22"/>
        </w:rPr>
      </w:pPr>
      <w:r w:rsidRPr="00F74A50">
        <w:rPr>
          <w:rFonts w:ascii="Arial" w:eastAsia="Arial" w:hAnsi="Arial" w:cs="Arial"/>
          <w:sz w:val="24"/>
          <w:szCs w:val="22"/>
        </w:rPr>
        <w:t>Have you attempted to engage the Adult with the Voluntary Sector not linked to statutory services?</w:t>
      </w:r>
    </w:p>
    <w:p w14:paraId="6D9080D1" w14:textId="77777777" w:rsidR="00F74A50" w:rsidRPr="00F74A50" w:rsidRDefault="00F74A50" w:rsidP="00D34BBF">
      <w:pPr>
        <w:pStyle w:val="BodyText"/>
        <w:numPr>
          <w:ilvl w:val="0"/>
          <w:numId w:val="41"/>
        </w:numPr>
        <w:spacing w:before="48"/>
        <w:ind w:left="709" w:right="141" w:hanging="425"/>
        <w:rPr>
          <w:rFonts w:ascii="Arial" w:eastAsia="Arial" w:hAnsi="Arial" w:cs="Arial"/>
          <w:sz w:val="24"/>
          <w:szCs w:val="22"/>
        </w:rPr>
      </w:pPr>
      <w:r w:rsidRPr="00F74A50">
        <w:rPr>
          <w:rFonts w:ascii="Arial" w:eastAsia="Arial" w:hAnsi="Arial" w:cs="Arial"/>
          <w:sz w:val="24"/>
          <w:szCs w:val="22"/>
        </w:rPr>
        <w:t>Have you considered / referred to Bury Multi-Agency Risk Assessment Conference for domestic violence?</w:t>
      </w:r>
    </w:p>
    <w:p w14:paraId="5BAACB02" w14:textId="77777777" w:rsidR="00F74A50" w:rsidRPr="00F74A50" w:rsidRDefault="00F74A50" w:rsidP="00D34BBF">
      <w:pPr>
        <w:pStyle w:val="BodyText"/>
        <w:numPr>
          <w:ilvl w:val="0"/>
          <w:numId w:val="41"/>
        </w:numPr>
        <w:spacing w:before="48"/>
        <w:ind w:left="709" w:right="141" w:hanging="425"/>
        <w:rPr>
          <w:rFonts w:ascii="Arial" w:eastAsia="Arial" w:hAnsi="Arial" w:cs="Arial"/>
          <w:sz w:val="24"/>
          <w:szCs w:val="22"/>
        </w:rPr>
      </w:pPr>
      <w:r w:rsidRPr="00F74A50">
        <w:rPr>
          <w:rFonts w:ascii="Arial" w:eastAsia="Arial" w:hAnsi="Arial" w:cs="Arial"/>
          <w:sz w:val="24"/>
          <w:szCs w:val="22"/>
        </w:rPr>
        <w:lastRenderedPageBreak/>
        <w:t>Have you checked if the Adult has any dependencies (i.e. children, pets etc.) and appropriate measures have been put in place?</w:t>
      </w:r>
    </w:p>
    <w:p w14:paraId="423AF9F2" w14:textId="77777777" w:rsidR="00F74A50" w:rsidRPr="00F74A50" w:rsidRDefault="00F74A50" w:rsidP="00D34BBF">
      <w:pPr>
        <w:pStyle w:val="BodyText"/>
        <w:numPr>
          <w:ilvl w:val="0"/>
          <w:numId w:val="41"/>
        </w:numPr>
        <w:spacing w:before="48"/>
        <w:ind w:left="709" w:right="141" w:hanging="425"/>
        <w:rPr>
          <w:rFonts w:ascii="Arial" w:eastAsia="Arial" w:hAnsi="Arial" w:cs="Arial"/>
          <w:sz w:val="24"/>
          <w:szCs w:val="22"/>
        </w:rPr>
      </w:pPr>
      <w:r w:rsidRPr="00F74A50">
        <w:rPr>
          <w:rFonts w:ascii="Arial" w:eastAsia="Arial" w:hAnsi="Arial" w:cs="Arial"/>
          <w:sz w:val="24"/>
          <w:szCs w:val="22"/>
        </w:rPr>
        <w:t>Have you checked if the Adult is known to Probation, Criminal Justice Mental Health Service and all attempts have been made to engage the person?</w:t>
      </w:r>
    </w:p>
    <w:p w14:paraId="6B939A2B" w14:textId="77777777" w:rsidR="00F74A50" w:rsidRPr="00F74A50" w:rsidRDefault="00F74A50" w:rsidP="00D34BBF">
      <w:pPr>
        <w:pStyle w:val="BodyText"/>
        <w:numPr>
          <w:ilvl w:val="0"/>
          <w:numId w:val="41"/>
        </w:numPr>
        <w:spacing w:before="48"/>
        <w:ind w:left="709" w:right="141" w:hanging="425"/>
        <w:rPr>
          <w:rFonts w:ascii="Arial" w:eastAsia="Arial" w:hAnsi="Arial" w:cs="Arial"/>
          <w:sz w:val="24"/>
          <w:szCs w:val="22"/>
        </w:rPr>
      </w:pPr>
      <w:r w:rsidRPr="00F74A50">
        <w:rPr>
          <w:rFonts w:ascii="Arial" w:eastAsia="Arial" w:hAnsi="Arial" w:cs="Arial"/>
          <w:sz w:val="24"/>
          <w:szCs w:val="22"/>
        </w:rPr>
        <w:t>Does the adult meet the criteria for statutory advocacy and have you made an advocacy referral? If the adult does not meet the criteria, have you advised the Adult to seek an Advocate to support them?</w:t>
      </w:r>
    </w:p>
    <w:p w14:paraId="188E5AFC" w14:textId="77777777" w:rsidR="00F74A50" w:rsidRPr="00F74A50" w:rsidRDefault="00F74A50" w:rsidP="00D34BBF">
      <w:pPr>
        <w:pStyle w:val="BodyText"/>
        <w:numPr>
          <w:ilvl w:val="0"/>
          <w:numId w:val="41"/>
        </w:numPr>
        <w:spacing w:before="48"/>
        <w:ind w:left="709" w:right="141" w:hanging="425"/>
        <w:rPr>
          <w:rFonts w:ascii="Arial" w:eastAsia="Arial" w:hAnsi="Arial" w:cs="Arial"/>
          <w:sz w:val="24"/>
          <w:szCs w:val="22"/>
        </w:rPr>
      </w:pPr>
      <w:r w:rsidRPr="00F74A50">
        <w:rPr>
          <w:rFonts w:ascii="Arial" w:eastAsia="Arial" w:hAnsi="Arial" w:cs="Arial"/>
          <w:sz w:val="24"/>
          <w:szCs w:val="22"/>
        </w:rPr>
        <w:t>Have you considered appointee-ship with a provider, family member or Local Authority?</w:t>
      </w:r>
    </w:p>
    <w:p w14:paraId="284536A9" w14:textId="77777777" w:rsidR="00F74A50" w:rsidRPr="00F74A50" w:rsidRDefault="00F74A50" w:rsidP="00D34BBF">
      <w:pPr>
        <w:pStyle w:val="BodyText"/>
        <w:numPr>
          <w:ilvl w:val="0"/>
          <w:numId w:val="41"/>
        </w:numPr>
        <w:spacing w:before="48"/>
        <w:ind w:left="709" w:right="141" w:hanging="425"/>
        <w:rPr>
          <w:rFonts w:ascii="Arial" w:eastAsia="Arial" w:hAnsi="Arial" w:cs="Arial"/>
          <w:sz w:val="24"/>
          <w:szCs w:val="22"/>
        </w:rPr>
      </w:pPr>
      <w:r w:rsidRPr="00F74A50">
        <w:rPr>
          <w:rFonts w:ascii="Arial" w:eastAsia="Arial" w:hAnsi="Arial" w:cs="Arial"/>
          <w:sz w:val="24"/>
          <w:szCs w:val="22"/>
        </w:rPr>
        <w:t>Have you approached legal services for advice and support and considered inviting legal to the Strategic Risk Panel meeting?</w:t>
      </w:r>
    </w:p>
    <w:p w14:paraId="36F6D83E" w14:textId="77777777" w:rsidR="00D34BBF" w:rsidRDefault="00D34BBF" w:rsidP="00F74A50">
      <w:pPr>
        <w:pStyle w:val="BodyText"/>
        <w:spacing w:before="48"/>
        <w:ind w:left="720" w:right="1110"/>
        <w:rPr>
          <w:rFonts w:ascii="Arial" w:eastAsia="Arial" w:hAnsi="Arial" w:cs="Arial"/>
          <w:sz w:val="24"/>
          <w:szCs w:val="22"/>
        </w:rPr>
      </w:pPr>
    </w:p>
    <w:p w14:paraId="024EC551" w14:textId="67E4289C" w:rsidR="00F74A50" w:rsidRPr="00F74A50" w:rsidRDefault="00F74A50" w:rsidP="00F74A50">
      <w:pPr>
        <w:pStyle w:val="BodyText"/>
        <w:spacing w:before="48"/>
        <w:ind w:left="720" w:right="1110"/>
        <w:rPr>
          <w:rFonts w:ascii="Arial" w:eastAsia="Arial" w:hAnsi="Arial" w:cs="Arial"/>
          <w:sz w:val="24"/>
          <w:szCs w:val="22"/>
        </w:rPr>
      </w:pPr>
      <w:r w:rsidRPr="00F74A50">
        <w:rPr>
          <w:rFonts w:ascii="Arial" w:eastAsia="Arial" w:hAnsi="Arial" w:cs="Arial"/>
          <w:sz w:val="24"/>
          <w:szCs w:val="22"/>
        </w:rPr>
        <w:t>Actions which can help to get engagement in self-neglect are suggested by Braye et al. (2015) as:</w:t>
      </w:r>
    </w:p>
    <w:p w14:paraId="22F478B0" w14:textId="77777777" w:rsidR="00F74A50" w:rsidRPr="00F74A50" w:rsidRDefault="00F74A50" w:rsidP="00F74A50">
      <w:pPr>
        <w:pStyle w:val="BodyText"/>
        <w:spacing w:before="4"/>
        <w:rPr>
          <w:rFonts w:ascii="Arial" w:hAnsi="Arial" w:cs="Arial"/>
          <w:sz w:val="17"/>
        </w:rPr>
      </w:pPr>
    </w:p>
    <w:tbl>
      <w:tblPr>
        <w:tblW w:w="0" w:type="auto"/>
        <w:tblInd w:w="7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0"/>
        <w:gridCol w:w="5704"/>
      </w:tblGrid>
      <w:tr w:rsidR="00F74A50" w:rsidRPr="00F74A50" w14:paraId="53BD60D4" w14:textId="77777777" w:rsidTr="0096724A">
        <w:trPr>
          <w:trHeight w:val="517"/>
        </w:trPr>
        <w:tc>
          <w:tcPr>
            <w:tcW w:w="3290" w:type="dxa"/>
            <w:shd w:val="clear" w:color="auto" w:fill="808080"/>
          </w:tcPr>
          <w:p w14:paraId="17C6BDA0" w14:textId="77777777" w:rsidR="00F74A50" w:rsidRPr="00F74A50" w:rsidRDefault="00F74A50" w:rsidP="00F74A50">
            <w:pPr>
              <w:pStyle w:val="TableParagraph"/>
              <w:rPr>
                <w:b/>
                <w:sz w:val="24"/>
              </w:rPr>
            </w:pPr>
            <w:r w:rsidRPr="00F74A50">
              <w:rPr>
                <w:b/>
                <w:color w:val="FFFFFF"/>
                <w:spacing w:val="-2"/>
                <w:sz w:val="24"/>
              </w:rPr>
              <w:t>Theme</w:t>
            </w:r>
          </w:p>
        </w:tc>
        <w:tc>
          <w:tcPr>
            <w:tcW w:w="5704" w:type="dxa"/>
            <w:shd w:val="clear" w:color="auto" w:fill="808080"/>
          </w:tcPr>
          <w:p w14:paraId="3E656AC2" w14:textId="77777777" w:rsidR="00F74A50" w:rsidRPr="00F74A50" w:rsidRDefault="00F74A50" w:rsidP="00F74A50">
            <w:pPr>
              <w:pStyle w:val="TableParagraph"/>
              <w:ind w:left="108"/>
              <w:rPr>
                <w:b/>
                <w:sz w:val="24"/>
              </w:rPr>
            </w:pPr>
            <w:r w:rsidRPr="00F74A50">
              <w:rPr>
                <w:b/>
                <w:color w:val="FFFFFF"/>
                <w:spacing w:val="-2"/>
                <w:sz w:val="24"/>
              </w:rPr>
              <w:t>Examples</w:t>
            </w:r>
          </w:p>
        </w:tc>
      </w:tr>
      <w:tr w:rsidR="00F74A50" w:rsidRPr="00F74A50" w14:paraId="5E2A46AF" w14:textId="77777777" w:rsidTr="0096724A">
        <w:trPr>
          <w:trHeight w:val="835"/>
        </w:trPr>
        <w:tc>
          <w:tcPr>
            <w:tcW w:w="3290" w:type="dxa"/>
          </w:tcPr>
          <w:p w14:paraId="23388261" w14:textId="77777777" w:rsidR="00F74A50" w:rsidRPr="00F74A50" w:rsidRDefault="00F74A50" w:rsidP="00F74A50">
            <w:pPr>
              <w:pStyle w:val="TableParagraph"/>
              <w:rPr>
                <w:sz w:val="24"/>
              </w:rPr>
            </w:pPr>
            <w:r w:rsidRPr="00F74A50">
              <w:rPr>
                <w:sz w:val="24"/>
              </w:rPr>
              <w:t>Building</w:t>
            </w:r>
            <w:r w:rsidRPr="00F74A50">
              <w:rPr>
                <w:spacing w:val="-5"/>
                <w:sz w:val="24"/>
              </w:rPr>
              <w:t xml:space="preserve"> </w:t>
            </w:r>
            <w:r w:rsidRPr="00F74A50">
              <w:rPr>
                <w:spacing w:val="-2"/>
                <w:sz w:val="24"/>
              </w:rPr>
              <w:t>rapport</w:t>
            </w:r>
          </w:p>
        </w:tc>
        <w:tc>
          <w:tcPr>
            <w:tcW w:w="5704" w:type="dxa"/>
          </w:tcPr>
          <w:p w14:paraId="49EE8327" w14:textId="77777777" w:rsidR="00F74A50" w:rsidRPr="00F74A50" w:rsidRDefault="00F74A50" w:rsidP="00F74A50">
            <w:pPr>
              <w:pStyle w:val="TableParagraph"/>
              <w:ind w:left="108" w:right="158"/>
              <w:rPr>
                <w:sz w:val="24"/>
              </w:rPr>
            </w:pPr>
            <w:r w:rsidRPr="00F74A50">
              <w:rPr>
                <w:sz w:val="24"/>
              </w:rPr>
              <w:t>Taking</w:t>
            </w:r>
            <w:r w:rsidRPr="00F74A50">
              <w:rPr>
                <w:spacing w:val="-5"/>
                <w:sz w:val="24"/>
              </w:rPr>
              <w:t xml:space="preserve"> </w:t>
            </w:r>
            <w:r w:rsidRPr="00F74A50">
              <w:rPr>
                <w:sz w:val="24"/>
              </w:rPr>
              <w:t>the</w:t>
            </w:r>
            <w:r w:rsidRPr="00F74A50">
              <w:rPr>
                <w:spacing w:val="-5"/>
                <w:sz w:val="24"/>
              </w:rPr>
              <w:t xml:space="preserve"> </w:t>
            </w:r>
            <w:r w:rsidRPr="00F74A50">
              <w:rPr>
                <w:sz w:val="24"/>
              </w:rPr>
              <w:t>time</w:t>
            </w:r>
            <w:r w:rsidRPr="00F74A50">
              <w:rPr>
                <w:spacing w:val="-5"/>
                <w:sz w:val="24"/>
              </w:rPr>
              <w:t xml:space="preserve"> </w:t>
            </w:r>
            <w:r w:rsidRPr="00F74A50">
              <w:rPr>
                <w:sz w:val="24"/>
              </w:rPr>
              <w:t>to</w:t>
            </w:r>
            <w:r w:rsidRPr="00F74A50">
              <w:rPr>
                <w:spacing w:val="-5"/>
                <w:sz w:val="24"/>
              </w:rPr>
              <w:t xml:space="preserve"> </w:t>
            </w:r>
            <w:r w:rsidRPr="00F74A50">
              <w:rPr>
                <w:sz w:val="24"/>
              </w:rPr>
              <w:t>get</w:t>
            </w:r>
            <w:r w:rsidRPr="00F74A50">
              <w:rPr>
                <w:spacing w:val="-6"/>
                <w:sz w:val="24"/>
              </w:rPr>
              <w:t xml:space="preserve"> </w:t>
            </w:r>
            <w:r w:rsidRPr="00F74A50">
              <w:rPr>
                <w:sz w:val="24"/>
              </w:rPr>
              <w:t>to</w:t>
            </w:r>
            <w:r w:rsidRPr="00F74A50">
              <w:rPr>
                <w:spacing w:val="-5"/>
                <w:sz w:val="24"/>
              </w:rPr>
              <w:t xml:space="preserve"> </w:t>
            </w:r>
            <w:r w:rsidRPr="00F74A50">
              <w:rPr>
                <w:sz w:val="24"/>
              </w:rPr>
              <w:t>know</w:t>
            </w:r>
            <w:r w:rsidRPr="00F74A50">
              <w:rPr>
                <w:spacing w:val="-5"/>
                <w:sz w:val="24"/>
              </w:rPr>
              <w:t xml:space="preserve"> </w:t>
            </w:r>
            <w:r w:rsidRPr="00F74A50">
              <w:rPr>
                <w:sz w:val="24"/>
              </w:rPr>
              <w:t>the</w:t>
            </w:r>
            <w:r w:rsidRPr="00F74A50">
              <w:rPr>
                <w:spacing w:val="-5"/>
                <w:sz w:val="24"/>
              </w:rPr>
              <w:t xml:space="preserve"> </w:t>
            </w:r>
            <w:r w:rsidRPr="00F74A50">
              <w:rPr>
                <w:sz w:val="24"/>
              </w:rPr>
              <w:t>person,</w:t>
            </w:r>
            <w:r w:rsidRPr="00F74A50">
              <w:rPr>
                <w:spacing w:val="-4"/>
                <w:sz w:val="24"/>
              </w:rPr>
              <w:t xml:space="preserve"> </w:t>
            </w:r>
            <w:r w:rsidRPr="00F74A50">
              <w:rPr>
                <w:sz w:val="24"/>
              </w:rPr>
              <w:t>refusing to be shocked</w:t>
            </w:r>
          </w:p>
        </w:tc>
      </w:tr>
      <w:tr w:rsidR="00F74A50" w:rsidRPr="00F74A50" w14:paraId="1472825B" w14:textId="77777777" w:rsidTr="0096724A">
        <w:trPr>
          <w:trHeight w:val="833"/>
        </w:trPr>
        <w:tc>
          <w:tcPr>
            <w:tcW w:w="3290" w:type="dxa"/>
          </w:tcPr>
          <w:p w14:paraId="16E68769" w14:textId="77777777" w:rsidR="00F74A50" w:rsidRPr="00F74A50" w:rsidRDefault="00F74A50" w:rsidP="00F74A50">
            <w:pPr>
              <w:pStyle w:val="TableParagraph"/>
              <w:rPr>
                <w:sz w:val="24"/>
              </w:rPr>
            </w:pPr>
            <w:r w:rsidRPr="00F74A50">
              <w:rPr>
                <w:sz w:val="24"/>
              </w:rPr>
              <w:t>Moving</w:t>
            </w:r>
            <w:r w:rsidRPr="00F74A50">
              <w:rPr>
                <w:spacing w:val="-13"/>
                <w:sz w:val="24"/>
              </w:rPr>
              <w:t xml:space="preserve"> </w:t>
            </w:r>
            <w:r w:rsidRPr="00F74A50">
              <w:rPr>
                <w:sz w:val="24"/>
              </w:rPr>
              <w:t>from</w:t>
            </w:r>
            <w:r w:rsidRPr="00F74A50">
              <w:rPr>
                <w:spacing w:val="-12"/>
                <w:sz w:val="24"/>
              </w:rPr>
              <w:t xml:space="preserve"> </w:t>
            </w:r>
            <w:r w:rsidRPr="00F74A50">
              <w:rPr>
                <w:sz w:val="24"/>
              </w:rPr>
              <w:t>rapport</w:t>
            </w:r>
            <w:r w:rsidRPr="00F74A50">
              <w:rPr>
                <w:spacing w:val="-13"/>
                <w:sz w:val="24"/>
              </w:rPr>
              <w:t xml:space="preserve"> </w:t>
            </w:r>
            <w:r w:rsidRPr="00F74A50">
              <w:rPr>
                <w:sz w:val="24"/>
              </w:rPr>
              <w:t xml:space="preserve">to </w:t>
            </w:r>
            <w:r w:rsidRPr="00F74A50">
              <w:rPr>
                <w:spacing w:val="-2"/>
                <w:sz w:val="24"/>
              </w:rPr>
              <w:t>relationship</w:t>
            </w:r>
          </w:p>
        </w:tc>
        <w:tc>
          <w:tcPr>
            <w:tcW w:w="5704" w:type="dxa"/>
          </w:tcPr>
          <w:p w14:paraId="24E586D6" w14:textId="77777777" w:rsidR="00F74A50" w:rsidRPr="00F74A50" w:rsidRDefault="00F74A50" w:rsidP="00F74A50">
            <w:pPr>
              <w:pStyle w:val="TableParagraph"/>
              <w:ind w:left="108"/>
              <w:rPr>
                <w:sz w:val="24"/>
              </w:rPr>
            </w:pPr>
            <w:r w:rsidRPr="00F74A50">
              <w:rPr>
                <w:sz w:val="24"/>
              </w:rPr>
              <w:t>Avoiding</w:t>
            </w:r>
            <w:r w:rsidRPr="00F74A50">
              <w:rPr>
                <w:spacing w:val="-8"/>
                <w:sz w:val="24"/>
              </w:rPr>
              <w:t xml:space="preserve"> </w:t>
            </w:r>
            <w:r w:rsidRPr="00F74A50">
              <w:rPr>
                <w:sz w:val="24"/>
              </w:rPr>
              <w:t>kneejerk</w:t>
            </w:r>
            <w:r w:rsidRPr="00F74A50">
              <w:rPr>
                <w:spacing w:val="-8"/>
                <w:sz w:val="24"/>
              </w:rPr>
              <w:t xml:space="preserve"> </w:t>
            </w:r>
            <w:r w:rsidRPr="00F74A50">
              <w:rPr>
                <w:sz w:val="24"/>
              </w:rPr>
              <w:t>responses</w:t>
            </w:r>
            <w:r w:rsidRPr="00F74A50">
              <w:rPr>
                <w:spacing w:val="-8"/>
                <w:sz w:val="24"/>
              </w:rPr>
              <w:t xml:space="preserve"> </w:t>
            </w:r>
            <w:r w:rsidRPr="00F74A50">
              <w:rPr>
                <w:sz w:val="24"/>
              </w:rPr>
              <w:t>to</w:t>
            </w:r>
            <w:r w:rsidRPr="00F74A50">
              <w:rPr>
                <w:spacing w:val="-8"/>
                <w:sz w:val="24"/>
              </w:rPr>
              <w:t xml:space="preserve"> </w:t>
            </w:r>
            <w:r w:rsidRPr="00F74A50">
              <w:rPr>
                <w:sz w:val="24"/>
              </w:rPr>
              <w:t>self-neglect,</w:t>
            </w:r>
            <w:r w:rsidRPr="00F74A50">
              <w:rPr>
                <w:spacing w:val="-7"/>
                <w:sz w:val="24"/>
              </w:rPr>
              <w:t xml:space="preserve"> </w:t>
            </w:r>
            <w:r w:rsidRPr="00F74A50">
              <w:rPr>
                <w:sz w:val="24"/>
              </w:rPr>
              <w:t>talking through the interests, history, and stories</w:t>
            </w:r>
          </w:p>
        </w:tc>
      </w:tr>
      <w:tr w:rsidR="00F74A50" w:rsidRPr="00F74A50" w14:paraId="57CC84A7" w14:textId="77777777" w:rsidTr="0096724A">
        <w:trPr>
          <w:trHeight w:val="835"/>
        </w:trPr>
        <w:tc>
          <w:tcPr>
            <w:tcW w:w="3290" w:type="dxa"/>
          </w:tcPr>
          <w:p w14:paraId="07FFA2E5" w14:textId="77777777" w:rsidR="00F74A50" w:rsidRPr="00F74A50" w:rsidRDefault="00F74A50" w:rsidP="00F74A50">
            <w:pPr>
              <w:pStyle w:val="TableParagraph"/>
              <w:rPr>
                <w:sz w:val="24"/>
              </w:rPr>
            </w:pPr>
            <w:r w:rsidRPr="00F74A50">
              <w:rPr>
                <w:sz w:val="24"/>
              </w:rPr>
              <w:t>Finding</w:t>
            </w:r>
            <w:r w:rsidRPr="00F74A50">
              <w:rPr>
                <w:spacing w:val="-5"/>
                <w:sz w:val="24"/>
              </w:rPr>
              <w:t xml:space="preserve"> </w:t>
            </w:r>
            <w:r w:rsidRPr="00F74A50">
              <w:rPr>
                <w:sz w:val="24"/>
              </w:rPr>
              <w:t>the</w:t>
            </w:r>
            <w:r w:rsidRPr="00F74A50">
              <w:rPr>
                <w:spacing w:val="-2"/>
                <w:sz w:val="24"/>
              </w:rPr>
              <w:t xml:space="preserve"> </w:t>
            </w:r>
            <w:r w:rsidRPr="00F74A50">
              <w:rPr>
                <w:sz w:val="24"/>
              </w:rPr>
              <w:t>right</w:t>
            </w:r>
            <w:r w:rsidRPr="00F74A50">
              <w:rPr>
                <w:spacing w:val="-2"/>
                <w:sz w:val="24"/>
              </w:rPr>
              <w:t xml:space="preserve"> </w:t>
            </w:r>
            <w:r w:rsidRPr="00F74A50">
              <w:rPr>
                <w:spacing w:val="-4"/>
                <w:sz w:val="24"/>
              </w:rPr>
              <w:t>tone</w:t>
            </w:r>
          </w:p>
        </w:tc>
        <w:tc>
          <w:tcPr>
            <w:tcW w:w="5704" w:type="dxa"/>
          </w:tcPr>
          <w:p w14:paraId="7518E9C1" w14:textId="77777777" w:rsidR="00F74A50" w:rsidRPr="00F74A50" w:rsidRDefault="00F74A50" w:rsidP="00F74A50">
            <w:pPr>
              <w:pStyle w:val="TableParagraph"/>
              <w:ind w:left="108"/>
              <w:rPr>
                <w:sz w:val="24"/>
              </w:rPr>
            </w:pPr>
            <w:r w:rsidRPr="00F74A50">
              <w:rPr>
                <w:sz w:val="24"/>
              </w:rPr>
              <w:t>Being</w:t>
            </w:r>
            <w:r w:rsidRPr="00F74A50">
              <w:rPr>
                <w:spacing w:val="-8"/>
                <w:sz w:val="24"/>
              </w:rPr>
              <w:t xml:space="preserve"> </w:t>
            </w:r>
            <w:r w:rsidRPr="00F74A50">
              <w:rPr>
                <w:sz w:val="24"/>
              </w:rPr>
              <w:t>honest</w:t>
            </w:r>
            <w:r w:rsidRPr="00F74A50">
              <w:rPr>
                <w:spacing w:val="-7"/>
                <w:sz w:val="24"/>
              </w:rPr>
              <w:t xml:space="preserve"> </w:t>
            </w:r>
            <w:r w:rsidRPr="00F74A50">
              <w:rPr>
                <w:sz w:val="24"/>
              </w:rPr>
              <w:t>while</w:t>
            </w:r>
            <w:r w:rsidRPr="00F74A50">
              <w:rPr>
                <w:spacing w:val="-8"/>
                <w:sz w:val="24"/>
              </w:rPr>
              <w:t xml:space="preserve"> </w:t>
            </w:r>
            <w:r w:rsidRPr="00F74A50">
              <w:rPr>
                <w:sz w:val="24"/>
              </w:rPr>
              <w:t>also</w:t>
            </w:r>
            <w:r w:rsidRPr="00F74A50">
              <w:rPr>
                <w:spacing w:val="-8"/>
                <w:sz w:val="24"/>
              </w:rPr>
              <w:t xml:space="preserve"> </w:t>
            </w:r>
            <w:r w:rsidRPr="00F74A50">
              <w:rPr>
                <w:sz w:val="24"/>
              </w:rPr>
              <w:t>being</w:t>
            </w:r>
            <w:r w:rsidRPr="00F74A50">
              <w:rPr>
                <w:spacing w:val="-8"/>
                <w:sz w:val="24"/>
              </w:rPr>
              <w:t xml:space="preserve"> </w:t>
            </w:r>
            <w:r w:rsidRPr="00F74A50">
              <w:rPr>
                <w:sz w:val="24"/>
              </w:rPr>
              <w:t>non-judgmental, separating the person from the behaviour</w:t>
            </w:r>
          </w:p>
        </w:tc>
      </w:tr>
      <w:tr w:rsidR="00F74A50" w:rsidRPr="00F74A50" w14:paraId="1FA23BB3" w14:textId="77777777" w:rsidTr="0096724A">
        <w:trPr>
          <w:trHeight w:val="835"/>
        </w:trPr>
        <w:tc>
          <w:tcPr>
            <w:tcW w:w="3290" w:type="dxa"/>
          </w:tcPr>
          <w:p w14:paraId="5C09D81A" w14:textId="77777777" w:rsidR="00F74A50" w:rsidRPr="00F74A50" w:rsidRDefault="00F74A50" w:rsidP="00F74A50">
            <w:pPr>
              <w:pStyle w:val="TableParagraph"/>
              <w:ind w:right="158"/>
              <w:rPr>
                <w:sz w:val="24"/>
              </w:rPr>
            </w:pPr>
            <w:r w:rsidRPr="00F74A50">
              <w:rPr>
                <w:sz w:val="24"/>
              </w:rPr>
              <w:t>Going</w:t>
            </w:r>
            <w:r w:rsidRPr="00F74A50">
              <w:rPr>
                <w:spacing w:val="-13"/>
                <w:sz w:val="24"/>
              </w:rPr>
              <w:t xml:space="preserve"> </w:t>
            </w:r>
            <w:r w:rsidRPr="00F74A50">
              <w:rPr>
                <w:sz w:val="24"/>
              </w:rPr>
              <w:t>at</w:t>
            </w:r>
            <w:r w:rsidRPr="00F74A50">
              <w:rPr>
                <w:spacing w:val="-12"/>
                <w:sz w:val="24"/>
              </w:rPr>
              <w:t xml:space="preserve"> </w:t>
            </w:r>
            <w:r w:rsidRPr="00F74A50">
              <w:rPr>
                <w:sz w:val="24"/>
              </w:rPr>
              <w:t>the</w:t>
            </w:r>
            <w:r w:rsidRPr="00F74A50">
              <w:rPr>
                <w:spacing w:val="-13"/>
                <w:sz w:val="24"/>
              </w:rPr>
              <w:t xml:space="preserve"> </w:t>
            </w:r>
            <w:r w:rsidRPr="00F74A50">
              <w:rPr>
                <w:sz w:val="24"/>
              </w:rPr>
              <w:t xml:space="preserve">individual’s </w:t>
            </w:r>
            <w:r w:rsidRPr="00F74A50">
              <w:rPr>
                <w:spacing w:val="-4"/>
                <w:sz w:val="24"/>
              </w:rPr>
              <w:t>pace</w:t>
            </w:r>
          </w:p>
        </w:tc>
        <w:tc>
          <w:tcPr>
            <w:tcW w:w="5704" w:type="dxa"/>
          </w:tcPr>
          <w:p w14:paraId="00B44AB2" w14:textId="77777777" w:rsidR="00F74A50" w:rsidRPr="00F74A50" w:rsidRDefault="00F74A50" w:rsidP="00F74A50">
            <w:pPr>
              <w:pStyle w:val="TableParagraph"/>
              <w:ind w:left="108"/>
              <w:rPr>
                <w:sz w:val="24"/>
              </w:rPr>
            </w:pPr>
            <w:r w:rsidRPr="00F74A50">
              <w:rPr>
                <w:sz w:val="24"/>
              </w:rPr>
              <w:t>Moving</w:t>
            </w:r>
            <w:r w:rsidRPr="00F74A50">
              <w:rPr>
                <w:spacing w:val="-7"/>
                <w:sz w:val="24"/>
              </w:rPr>
              <w:t xml:space="preserve"> </w:t>
            </w:r>
            <w:r w:rsidRPr="00F74A50">
              <w:rPr>
                <w:sz w:val="24"/>
              </w:rPr>
              <w:t>slowly</w:t>
            </w:r>
            <w:r w:rsidRPr="00F74A50">
              <w:rPr>
                <w:spacing w:val="-7"/>
                <w:sz w:val="24"/>
              </w:rPr>
              <w:t xml:space="preserve"> </w:t>
            </w:r>
            <w:r w:rsidRPr="00F74A50">
              <w:rPr>
                <w:sz w:val="24"/>
              </w:rPr>
              <w:t>and</w:t>
            </w:r>
            <w:r w:rsidRPr="00F74A50">
              <w:rPr>
                <w:spacing w:val="-7"/>
                <w:sz w:val="24"/>
              </w:rPr>
              <w:t xml:space="preserve"> </w:t>
            </w:r>
            <w:r w:rsidRPr="00F74A50">
              <w:rPr>
                <w:sz w:val="24"/>
              </w:rPr>
              <w:t>not</w:t>
            </w:r>
            <w:r w:rsidRPr="00F74A50">
              <w:rPr>
                <w:spacing w:val="-5"/>
                <w:sz w:val="24"/>
              </w:rPr>
              <w:t xml:space="preserve"> </w:t>
            </w:r>
            <w:r w:rsidRPr="00F74A50">
              <w:rPr>
                <w:sz w:val="24"/>
              </w:rPr>
              <w:t>forcing</w:t>
            </w:r>
            <w:r w:rsidRPr="00F74A50">
              <w:rPr>
                <w:spacing w:val="-7"/>
                <w:sz w:val="24"/>
              </w:rPr>
              <w:t xml:space="preserve"> </w:t>
            </w:r>
            <w:r w:rsidRPr="00F74A50">
              <w:rPr>
                <w:sz w:val="24"/>
              </w:rPr>
              <w:t>things;</w:t>
            </w:r>
            <w:r w:rsidRPr="00F74A50">
              <w:rPr>
                <w:spacing w:val="-6"/>
                <w:sz w:val="24"/>
              </w:rPr>
              <w:t xml:space="preserve"> </w:t>
            </w:r>
            <w:r w:rsidRPr="00F74A50">
              <w:rPr>
                <w:sz w:val="24"/>
              </w:rPr>
              <w:t>continued involvement over time</w:t>
            </w:r>
          </w:p>
        </w:tc>
      </w:tr>
      <w:tr w:rsidR="00F74A50" w:rsidRPr="00F74A50" w14:paraId="51C6F103" w14:textId="77777777" w:rsidTr="0096724A">
        <w:trPr>
          <w:trHeight w:val="834"/>
        </w:trPr>
        <w:tc>
          <w:tcPr>
            <w:tcW w:w="3290" w:type="dxa"/>
          </w:tcPr>
          <w:p w14:paraId="2DD8FBE0" w14:textId="77777777" w:rsidR="00F74A50" w:rsidRPr="00F74A50" w:rsidRDefault="00F74A50" w:rsidP="00F74A50">
            <w:pPr>
              <w:pStyle w:val="TableParagraph"/>
              <w:rPr>
                <w:sz w:val="24"/>
              </w:rPr>
            </w:pPr>
            <w:r w:rsidRPr="00F74A50">
              <w:rPr>
                <w:sz w:val="24"/>
              </w:rPr>
              <w:t>Agreeing</w:t>
            </w:r>
            <w:r w:rsidRPr="00F74A50">
              <w:rPr>
                <w:spacing w:val="-3"/>
                <w:sz w:val="24"/>
              </w:rPr>
              <w:t xml:space="preserve"> </w:t>
            </w:r>
            <w:r w:rsidRPr="00F74A50">
              <w:rPr>
                <w:sz w:val="24"/>
              </w:rPr>
              <w:t>a</w:t>
            </w:r>
            <w:r w:rsidRPr="00F74A50">
              <w:rPr>
                <w:spacing w:val="-2"/>
                <w:sz w:val="24"/>
              </w:rPr>
              <w:t xml:space="preserve"> </w:t>
            </w:r>
            <w:r w:rsidRPr="00F74A50">
              <w:rPr>
                <w:spacing w:val="-4"/>
                <w:sz w:val="24"/>
              </w:rPr>
              <w:t>plan</w:t>
            </w:r>
          </w:p>
        </w:tc>
        <w:tc>
          <w:tcPr>
            <w:tcW w:w="5704" w:type="dxa"/>
          </w:tcPr>
          <w:p w14:paraId="7843880A" w14:textId="77777777" w:rsidR="00F74A50" w:rsidRPr="00F74A50" w:rsidRDefault="00F74A50" w:rsidP="00F74A50">
            <w:pPr>
              <w:pStyle w:val="TableParagraph"/>
              <w:ind w:left="108" w:right="183"/>
              <w:rPr>
                <w:sz w:val="24"/>
              </w:rPr>
            </w:pPr>
            <w:r w:rsidRPr="00F74A50">
              <w:rPr>
                <w:sz w:val="24"/>
              </w:rPr>
              <w:t>Making</w:t>
            </w:r>
            <w:r w:rsidRPr="00F74A50">
              <w:rPr>
                <w:spacing w:val="-5"/>
                <w:sz w:val="24"/>
              </w:rPr>
              <w:t xml:space="preserve"> </w:t>
            </w:r>
            <w:r w:rsidRPr="00F74A50">
              <w:rPr>
                <w:sz w:val="24"/>
              </w:rPr>
              <w:t>clear</w:t>
            </w:r>
            <w:r w:rsidRPr="00F74A50">
              <w:rPr>
                <w:spacing w:val="-5"/>
                <w:sz w:val="24"/>
              </w:rPr>
              <w:t xml:space="preserve"> </w:t>
            </w:r>
            <w:r w:rsidRPr="00F74A50">
              <w:rPr>
                <w:sz w:val="24"/>
              </w:rPr>
              <w:t>what</w:t>
            </w:r>
            <w:r w:rsidRPr="00F74A50">
              <w:rPr>
                <w:spacing w:val="-5"/>
                <w:sz w:val="24"/>
              </w:rPr>
              <w:t xml:space="preserve"> </w:t>
            </w:r>
            <w:r w:rsidRPr="00F74A50">
              <w:rPr>
                <w:sz w:val="24"/>
              </w:rPr>
              <w:t>is</w:t>
            </w:r>
            <w:r w:rsidRPr="00F74A50">
              <w:rPr>
                <w:spacing w:val="-5"/>
                <w:sz w:val="24"/>
              </w:rPr>
              <w:t xml:space="preserve"> </w:t>
            </w:r>
            <w:r w:rsidRPr="00F74A50">
              <w:rPr>
                <w:sz w:val="24"/>
              </w:rPr>
              <w:t>going</w:t>
            </w:r>
            <w:r w:rsidRPr="00F74A50">
              <w:rPr>
                <w:spacing w:val="-5"/>
                <w:sz w:val="24"/>
              </w:rPr>
              <w:t xml:space="preserve"> </w:t>
            </w:r>
            <w:r w:rsidRPr="00F74A50">
              <w:rPr>
                <w:sz w:val="24"/>
              </w:rPr>
              <w:t>to</w:t>
            </w:r>
            <w:r w:rsidRPr="00F74A50">
              <w:rPr>
                <w:spacing w:val="-5"/>
                <w:sz w:val="24"/>
              </w:rPr>
              <w:t xml:space="preserve"> </w:t>
            </w:r>
            <w:r w:rsidRPr="00F74A50">
              <w:rPr>
                <w:sz w:val="24"/>
              </w:rPr>
              <w:t>happen;</w:t>
            </w:r>
            <w:r w:rsidRPr="00F74A50">
              <w:rPr>
                <w:spacing w:val="-5"/>
                <w:sz w:val="24"/>
              </w:rPr>
              <w:t xml:space="preserve"> </w:t>
            </w:r>
            <w:r w:rsidRPr="00F74A50">
              <w:rPr>
                <w:sz w:val="24"/>
              </w:rPr>
              <w:t>a</w:t>
            </w:r>
            <w:r w:rsidRPr="00F74A50">
              <w:rPr>
                <w:spacing w:val="-5"/>
                <w:sz w:val="24"/>
              </w:rPr>
              <w:t xml:space="preserve"> </w:t>
            </w:r>
            <w:r w:rsidRPr="00F74A50">
              <w:rPr>
                <w:sz w:val="24"/>
              </w:rPr>
              <w:t>weekly visit might be the initial plan</w:t>
            </w:r>
          </w:p>
        </w:tc>
      </w:tr>
      <w:tr w:rsidR="00F74A50" w:rsidRPr="00F74A50" w14:paraId="7CB88890" w14:textId="77777777" w:rsidTr="0096724A">
        <w:trPr>
          <w:trHeight w:val="835"/>
        </w:trPr>
        <w:tc>
          <w:tcPr>
            <w:tcW w:w="3290" w:type="dxa"/>
          </w:tcPr>
          <w:p w14:paraId="5818EE9C" w14:textId="77777777" w:rsidR="00F74A50" w:rsidRPr="00F74A50" w:rsidRDefault="00F74A50" w:rsidP="00F74A50">
            <w:pPr>
              <w:pStyle w:val="TableParagraph"/>
              <w:rPr>
                <w:sz w:val="24"/>
              </w:rPr>
            </w:pPr>
            <w:r w:rsidRPr="00F74A50">
              <w:rPr>
                <w:sz w:val="24"/>
              </w:rPr>
              <w:t>Finding something that motivates</w:t>
            </w:r>
            <w:r w:rsidRPr="00F74A50">
              <w:rPr>
                <w:spacing w:val="-17"/>
                <w:sz w:val="24"/>
              </w:rPr>
              <w:t xml:space="preserve"> </w:t>
            </w:r>
            <w:r w:rsidRPr="00F74A50">
              <w:rPr>
                <w:sz w:val="24"/>
              </w:rPr>
              <w:t>the</w:t>
            </w:r>
            <w:r w:rsidRPr="00F74A50">
              <w:rPr>
                <w:spacing w:val="-17"/>
                <w:sz w:val="24"/>
              </w:rPr>
              <w:t xml:space="preserve"> </w:t>
            </w:r>
            <w:r w:rsidRPr="00F74A50">
              <w:rPr>
                <w:sz w:val="24"/>
              </w:rPr>
              <w:t>individual</w:t>
            </w:r>
          </w:p>
        </w:tc>
        <w:tc>
          <w:tcPr>
            <w:tcW w:w="5704" w:type="dxa"/>
          </w:tcPr>
          <w:p w14:paraId="4F86AD70" w14:textId="77777777" w:rsidR="00F74A50" w:rsidRPr="00F74A50" w:rsidRDefault="00F74A50" w:rsidP="00F74A50">
            <w:pPr>
              <w:pStyle w:val="TableParagraph"/>
              <w:ind w:left="108"/>
              <w:rPr>
                <w:sz w:val="24"/>
              </w:rPr>
            </w:pPr>
            <w:r w:rsidRPr="00F74A50">
              <w:rPr>
                <w:sz w:val="24"/>
              </w:rPr>
              <w:t>Linking</w:t>
            </w:r>
            <w:r w:rsidRPr="00F74A50">
              <w:rPr>
                <w:spacing w:val="-7"/>
                <w:sz w:val="24"/>
              </w:rPr>
              <w:t xml:space="preserve"> </w:t>
            </w:r>
            <w:r w:rsidRPr="00F74A50">
              <w:rPr>
                <w:sz w:val="24"/>
              </w:rPr>
              <w:t>to</w:t>
            </w:r>
            <w:r w:rsidRPr="00F74A50">
              <w:rPr>
                <w:spacing w:val="-7"/>
                <w:sz w:val="24"/>
              </w:rPr>
              <w:t xml:space="preserve"> </w:t>
            </w:r>
            <w:r w:rsidRPr="00F74A50">
              <w:rPr>
                <w:sz w:val="24"/>
              </w:rPr>
              <w:t>interests</w:t>
            </w:r>
            <w:r w:rsidRPr="00F74A50">
              <w:rPr>
                <w:spacing w:val="-7"/>
                <w:sz w:val="24"/>
              </w:rPr>
              <w:t xml:space="preserve"> </w:t>
            </w:r>
            <w:r w:rsidRPr="00F74A50">
              <w:rPr>
                <w:sz w:val="24"/>
              </w:rPr>
              <w:t>(e.g.</w:t>
            </w:r>
            <w:r w:rsidRPr="00F74A50">
              <w:rPr>
                <w:spacing w:val="-6"/>
                <w:sz w:val="24"/>
              </w:rPr>
              <w:t xml:space="preserve"> </w:t>
            </w:r>
            <w:r w:rsidRPr="00F74A50">
              <w:rPr>
                <w:sz w:val="24"/>
              </w:rPr>
              <w:t>hoarding</w:t>
            </w:r>
            <w:r w:rsidRPr="00F74A50">
              <w:rPr>
                <w:spacing w:val="-6"/>
                <w:sz w:val="24"/>
              </w:rPr>
              <w:t xml:space="preserve"> </w:t>
            </w:r>
            <w:r w:rsidRPr="00F74A50">
              <w:rPr>
                <w:sz w:val="24"/>
              </w:rPr>
              <w:t>for</w:t>
            </w:r>
            <w:r w:rsidRPr="00F74A50">
              <w:rPr>
                <w:spacing w:val="-6"/>
                <w:sz w:val="24"/>
              </w:rPr>
              <w:t xml:space="preserve"> </w:t>
            </w:r>
            <w:r w:rsidRPr="00F74A50">
              <w:rPr>
                <w:sz w:val="24"/>
              </w:rPr>
              <w:t>environmental reasons, link into recycling initiatives)</w:t>
            </w:r>
          </w:p>
        </w:tc>
      </w:tr>
      <w:tr w:rsidR="00F74A50" w:rsidRPr="00F74A50" w14:paraId="486CA085" w14:textId="77777777" w:rsidTr="0096724A">
        <w:trPr>
          <w:trHeight w:val="835"/>
        </w:trPr>
        <w:tc>
          <w:tcPr>
            <w:tcW w:w="3290" w:type="dxa"/>
          </w:tcPr>
          <w:p w14:paraId="4E5BE536" w14:textId="77777777" w:rsidR="00F74A50" w:rsidRPr="00F74A50" w:rsidRDefault="00F74A50" w:rsidP="00F74A50">
            <w:pPr>
              <w:pStyle w:val="TableParagraph"/>
              <w:rPr>
                <w:sz w:val="24"/>
              </w:rPr>
            </w:pPr>
            <w:r w:rsidRPr="00F74A50">
              <w:rPr>
                <w:sz w:val="24"/>
              </w:rPr>
              <w:t>Starting</w:t>
            </w:r>
            <w:r w:rsidRPr="00F74A50">
              <w:rPr>
                <w:spacing w:val="-3"/>
                <w:sz w:val="24"/>
              </w:rPr>
              <w:t xml:space="preserve"> </w:t>
            </w:r>
            <w:r w:rsidRPr="00F74A50">
              <w:rPr>
                <w:sz w:val="24"/>
              </w:rPr>
              <w:t>with</w:t>
            </w:r>
            <w:r w:rsidRPr="00F74A50">
              <w:rPr>
                <w:spacing w:val="-3"/>
                <w:sz w:val="24"/>
              </w:rPr>
              <w:t xml:space="preserve"> </w:t>
            </w:r>
            <w:r w:rsidRPr="00F74A50">
              <w:rPr>
                <w:spacing w:val="-2"/>
                <w:sz w:val="24"/>
              </w:rPr>
              <w:t>practicalities</w:t>
            </w:r>
          </w:p>
        </w:tc>
        <w:tc>
          <w:tcPr>
            <w:tcW w:w="5704" w:type="dxa"/>
          </w:tcPr>
          <w:p w14:paraId="36752DD9" w14:textId="77777777" w:rsidR="00F74A50" w:rsidRPr="00F74A50" w:rsidRDefault="00F74A50" w:rsidP="00F74A50">
            <w:pPr>
              <w:pStyle w:val="TableParagraph"/>
              <w:ind w:left="108" w:right="158"/>
              <w:rPr>
                <w:sz w:val="24"/>
              </w:rPr>
            </w:pPr>
            <w:r w:rsidRPr="00F74A50">
              <w:rPr>
                <w:sz w:val="24"/>
              </w:rPr>
              <w:t>Providing</w:t>
            </w:r>
            <w:r w:rsidRPr="00F74A50">
              <w:rPr>
                <w:spacing w:val="-6"/>
                <w:sz w:val="24"/>
              </w:rPr>
              <w:t xml:space="preserve"> </w:t>
            </w:r>
            <w:r w:rsidRPr="00F74A50">
              <w:rPr>
                <w:sz w:val="24"/>
              </w:rPr>
              <w:t>small</w:t>
            </w:r>
            <w:r w:rsidRPr="00F74A50">
              <w:rPr>
                <w:spacing w:val="-6"/>
                <w:sz w:val="24"/>
              </w:rPr>
              <w:t xml:space="preserve"> </w:t>
            </w:r>
            <w:r w:rsidRPr="00F74A50">
              <w:rPr>
                <w:sz w:val="24"/>
              </w:rPr>
              <w:t>practical</w:t>
            </w:r>
            <w:r w:rsidRPr="00F74A50">
              <w:rPr>
                <w:spacing w:val="-6"/>
                <w:sz w:val="24"/>
              </w:rPr>
              <w:t xml:space="preserve"> </w:t>
            </w:r>
            <w:r w:rsidRPr="00F74A50">
              <w:rPr>
                <w:sz w:val="24"/>
              </w:rPr>
              <w:t>help</w:t>
            </w:r>
            <w:r w:rsidRPr="00F74A50">
              <w:rPr>
                <w:spacing w:val="-6"/>
                <w:sz w:val="24"/>
              </w:rPr>
              <w:t xml:space="preserve"> </w:t>
            </w:r>
            <w:r w:rsidRPr="00F74A50">
              <w:rPr>
                <w:sz w:val="24"/>
              </w:rPr>
              <w:t>at</w:t>
            </w:r>
            <w:r w:rsidRPr="00F74A50">
              <w:rPr>
                <w:spacing w:val="-5"/>
                <w:sz w:val="24"/>
              </w:rPr>
              <w:t xml:space="preserve"> </w:t>
            </w:r>
            <w:r w:rsidRPr="00F74A50">
              <w:rPr>
                <w:sz w:val="24"/>
              </w:rPr>
              <w:t>the</w:t>
            </w:r>
            <w:r w:rsidRPr="00F74A50">
              <w:rPr>
                <w:spacing w:val="-6"/>
                <w:sz w:val="24"/>
              </w:rPr>
              <w:t xml:space="preserve"> </w:t>
            </w:r>
            <w:r w:rsidRPr="00F74A50">
              <w:rPr>
                <w:sz w:val="24"/>
              </w:rPr>
              <w:t>outset</w:t>
            </w:r>
            <w:r w:rsidRPr="00F74A50">
              <w:rPr>
                <w:spacing w:val="-7"/>
                <w:sz w:val="24"/>
              </w:rPr>
              <w:t xml:space="preserve"> </w:t>
            </w:r>
            <w:r w:rsidRPr="00F74A50">
              <w:rPr>
                <w:sz w:val="24"/>
              </w:rPr>
              <w:t>may help build trust</w:t>
            </w:r>
          </w:p>
        </w:tc>
      </w:tr>
      <w:tr w:rsidR="00F74A50" w:rsidRPr="00F74A50" w14:paraId="2772634E" w14:textId="77777777" w:rsidTr="0096724A">
        <w:trPr>
          <w:trHeight w:val="834"/>
        </w:trPr>
        <w:tc>
          <w:tcPr>
            <w:tcW w:w="3290" w:type="dxa"/>
          </w:tcPr>
          <w:p w14:paraId="0A56DB1F" w14:textId="77777777" w:rsidR="00F74A50" w:rsidRPr="00F74A50" w:rsidRDefault="00F74A50" w:rsidP="00F74A50">
            <w:pPr>
              <w:pStyle w:val="TableParagraph"/>
              <w:rPr>
                <w:sz w:val="24"/>
              </w:rPr>
            </w:pPr>
            <w:r w:rsidRPr="00F74A50">
              <w:rPr>
                <w:spacing w:val="-2"/>
                <w:sz w:val="24"/>
              </w:rPr>
              <w:t>Bartering</w:t>
            </w:r>
          </w:p>
        </w:tc>
        <w:tc>
          <w:tcPr>
            <w:tcW w:w="5704" w:type="dxa"/>
          </w:tcPr>
          <w:p w14:paraId="4120EEB5" w14:textId="77777777" w:rsidR="00F74A50" w:rsidRPr="00F74A50" w:rsidRDefault="00F74A50" w:rsidP="00F74A50">
            <w:pPr>
              <w:pStyle w:val="TableParagraph"/>
              <w:ind w:left="108"/>
              <w:rPr>
                <w:sz w:val="24"/>
              </w:rPr>
            </w:pPr>
            <w:r w:rsidRPr="00F74A50">
              <w:rPr>
                <w:sz w:val="24"/>
              </w:rPr>
              <w:t>Linking</w:t>
            </w:r>
            <w:r w:rsidRPr="00F74A50">
              <w:rPr>
                <w:spacing w:val="-7"/>
                <w:sz w:val="24"/>
              </w:rPr>
              <w:t xml:space="preserve"> </w:t>
            </w:r>
            <w:r w:rsidRPr="00F74A50">
              <w:rPr>
                <w:sz w:val="24"/>
              </w:rPr>
              <w:t>practical</w:t>
            </w:r>
            <w:r w:rsidRPr="00F74A50">
              <w:rPr>
                <w:spacing w:val="-7"/>
                <w:sz w:val="24"/>
              </w:rPr>
              <w:t xml:space="preserve"> </w:t>
            </w:r>
            <w:r w:rsidRPr="00F74A50">
              <w:rPr>
                <w:sz w:val="24"/>
              </w:rPr>
              <w:t>help</w:t>
            </w:r>
            <w:r w:rsidRPr="00F74A50">
              <w:rPr>
                <w:spacing w:val="-7"/>
                <w:sz w:val="24"/>
              </w:rPr>
              <w:t xml:space="preserve"> </w:t>
            </w:r>
            <w:r w:rsidRPr="00F74A50">
              <w:rPr>
                <w:sz w:val="24"/>
              </w:rPr>
              <w:t>to</w:t>
            </w:r>
            <w:r w:rsidRPr="00F74A50">
              <w:rPr>
                <w:spacing w:val="-7"/>
                <w:sz w:val="24"/>
              </w:rPr>
              <w:t xml:space="preserve"> </w:t>
            </w:r>
            <w:r w:rsidRPr="00F74A50">
              <w:rPr>
                <w:sz w:val="24"/>
              </w:rPr>
              <w:t>another</w:t>
            </w:r>
            <w:r w:rsidRPr="00F74A50">
              <w:rPr>
                <w:spacing w:val="-6"/>
                <w:sz w:val="24"/>
              </w:rPr>
              <w:t xml:space="preserve"> </w:t>
            </w:r>
            <w:r w:rsidRPr="00F74A50">
              <w:rPr>
                <w:sz w:val="24"/>
              </w:rPr>
              <w:t>element</w:t>
            </w:r>
            <w:r w:rsidRPr="00F74A50">
              <w:rPr>
                <w:spacing w:val="-6"/>
                <w:sz w:val="24"/>
              </w:rPr>
              <w:t xml:space="preserve"> </w:t>
            </w:r>
            <w:r w:rsidRPr="00F74A50">
              <w:rPr>
                <w:sz w:val="24"/>
              </w:rPr>
              <w:t>of agreement – bargaining</w:t>
            </w:r>
          </w:p>
        </w:tc>
      </w:tr>
      <w:tr w:rsidR="00F74A50" w:rsidRPr="00F74A50" w14:paraId="7FFCC850" w14:textId="77777777" w:rsidTr="0096724A">
        <w:trPr>
          <w:trHeight w:val="835"/>
        </w:trPr>
        <w:tc>
          <w:tcPr>
            <w:tcW w:w="3290" w:type="dxa"/>
          </w:tcPr>
          <w:p w14:paraId="6A588119" w14:textId="77777777" w:rsidR="00F74A50" w:rsidRPr="00F74A50" w:rsidRDefault="00F74A50" w:rsidP="00F74A50">
            <w:pPr>
              <w:pStyle w:val="TableParagraph"/>
              <w:rPr>
                <w:sz w:val="24"/>
              </w:rPr>
            </w:pPr>
            <w:r w:rsidRPr="00F74A50">
              <w:rPr>
                <w:sz w:val="24"/>
              </w:rPr>
              <w:t>Focusing</w:t>
            </w:r>
            <w:r w:rsidRPr="00F74A50">
              <w:rPr>
                <w:spacing w:val="-10"/>
                <w:sz w:val="24"/>
              </w:rPr>
              <w:t xml:space="preserve"> </w:t>
            </w:r>
            <w:r w:rsidRPr="00F74A50">
              <w:rPr>
                <w:sz w:val="24"/>
              </w:rPr>
              <w:t>on</w:t>
            </w:r>
            <w:r w:rsidRPr="00F74A50">
              <w:rPr>
                <w:spacing w:val="-10"/>
                <w:sz w:val="24"/>
              </w:rPr>
              <w:t xml:space="preserve"> </w:t>
            </w:r>
            <w:r w:rsidRPr="00F74A50">
              <w:rPr>
                <w:sz w:val="24"/>
              </w:rPr>
              <w:t>what</w:t>
            </w:r>
            <w:r w:rsidRPr="00F74A50">
              <w:rPr>
                <w:spacing w:val="-9"/>
                <w:sz w:val="24"/>
              </w:rPr>
              <w:t xml:space="preserve"> </w:t>
            </w:r>
            <w:r w:rsidRPr="00F74A50">
              <w:rPr>
                <w:sz w:val="24"/>
              </w:rPr>
              <w:t>can</w:t>
            </w:r>
            <w:r w:rsidRPr="00F74A50">
              <w:rPr>
                <w:spacing w:val="-10"/>
                <w:sz w:val="24"/>
              </w:rPr>
              <w:t xml:space="preserve"> </w:t>
            </w:r>
            <w:r w:rsidRPr="00F74A50">
              <w:rPr>
                <w:sz w:val="24"/>
              </w:rPr>
              <w:t xml:space="preserve">be </w:t>
            </w:r>
            <w:r w:rsidRPr="00F74A50">
              <w:rPr>
                <w:spacing w:val="-2"/>
                <w:sz w:val="24"/>
              </w:rPr>
              <w:t>agreed</w:t>
            </w:r>
          </w:p>
        </w:tc>
        <w:tc>
          <w:tcPr>
            <w:tcW w:w="5704" w:type="dxa"/>
          </w:tcPr>
          <w:p w14:paraId="605D8D26" w14:textId="77777777" w:rsidR="00F74A50" w:rsidRPr="00F74A50" w:rsidRDefault="00F74A50" w:rsidP="00F74A50">
            <w:pPr>
              <w:pStyle w:val="TableParagraph"/>
              <w:ind w:left="108"/>
              <w:rPr>
                <w:sz w:val="24"/>
              </w:rPr>
            </w:pPr>
            <w:r w:rsidRPr="00F74A50">
              <w:rPr>
                <w:sz w:val="24"/>
              </w:rPr>
              <w:t>Finding</w:t>
            </w:r>
            <w:r w:rsidRPr="00F74A50">
              <w:rPr>
                <w:spacing w:val="-5"/>
                <w:sz w:val="24"/>
              </w:rPr>
              <w:t xml:space="preserve"> </w:t>
            </w:r>
            <w:r w:rsidRPr="00F74A50">
              <w:rPr>
                <w:sz w:val="24"/>
              </w:rPr>
              <w:t>something</w:t>
            </w:r>
            <w:r w:rsidRPr="00F74A50">
              <w:rPr>
                <w:spacing w:val="-5"/>
                <w:sz w:val="24"/>
              </w:rPr>
              <w:t xml:space="preserve"> </w:t>
            </w:r>
            <w:r w:rsidRPr="00F74A50">
              <w:rPr>
                <w:sz w:val="24"/>
              </w:rPr>
              <w:t>to</w:t>
            </w:r>
            <w:r w:rsidRPr="00F74A50">
              <w:rPr>
                <w:spacing w:val="-6"/>
                <w:sz w:val="24"/>
              </w:rPr>
              <w:t xml:space="preserve"> </w:t>
            </w:r>
            <w:r w:rsidRPr="00F74A50">
              <w:rPr>
                <w:sz w:val="24"/>
              </w:rPr>
              <w:t>be</w:t>
            </w:r>
            <w:r w:rsidRPr="00F74A50">
              <w:rPr>
                <w:spacing w:val="-5"/>
                <w:sz w:val="24"/>
              </w:rPr>
              <w:t xml:space="preserve"> </w:t>
            </w:r>
            <w:r w:rsidRPr="00F74A50">
              <w:rPr>
                <w:sz w:val="24"/>
              </w:rPr>
              <w:t>the</w:t>
            </w:r>
            <w:r w:rsidRPr="00F74A50">
              <w:rPr>
                <w:spacing w:val="-5"/>
                <w:sz w:val="24"/>
              </w:rPr>
              <w:t xml:space="preserve"> </w:t>
            </w:r>
            <w:r w:rsidRPr="00F74A50">
              <w:rPr>
                <w:sz w:val="24"/>
              </w:rPr>
              <w:t>basis</w:t>
            </w:r>
            <w:r w:rsidRPr="00F74A50">
              <w:rPr>
                <w:spacing w:val="-5"/>
                <w:sz w:val="24"/>
              </w:rPr>
              <w:t xml:space="preserve"> </w:t>
            </w:r>
            <w:r w:rsidRPr="00F74A50">
              <w:rPr>
                <w:sz w:val="24"/>
              </w:rPr>
              <w:t>of</w:t>
            </w:r>
            <w:r w:rsidRPr="00F74A50">
              <w:rPr>
                <w:spacing w:val="-6"/>
                <w:sz w:val="24"/>
              </w:rPr>
              <w:t xml:space="preserve"> </w:t>
            </w:r>
            <w:r w:rsidRPr="00F74A50">
              <w:rPr>
                <w:sz w:val="24"/>
              </w:rPr>
              <w:t>the</w:t>
            </w:r>
            <w:r w:rsidRPr="00F74A50">
              <w:rPr>
                <w:spacing w:val="-5"/>
                <w:sz w:val="24"/>
              </w:rPr>
              <w:t xml:space="preserve"> </w:t>
            </w:r>
            <w:r w:rsidRPr="00F74A50">
              <w:rPr>
                <w:sz w:val="24"/>
              </w:rPr>
              <w:t>initial agreement, which can be built on later</w:t>
            </w:r>
          </w:p>
        </w:tc>
      </w:tr>
      <w:tr w:rsidR="00F74A50" w:rsidRPr="00F74A50" w14:paraId="415B34A1" w14:textId="77777777" w:rsidTr="0096724A">
        <w:trPr>
          <w:trHeight w:val="517"/>
        </w:trPr>
        <w:tc>
          <w:tcPr>
            <w:tcW w:w="3290" w:type="dxa"/>
          </w:tcPr>
          <w:p w14:paraId="1F9D9947" w14:textId="77777777" w:rsidR="00F74A50" w:rsidRPr="00F74A50" w:rsidRDefault="00F74A50" w:rsidP="00F74A50">
            <w:pPr>
              <w:pStyle w:val="TableParagraph"/>
              <w:rPr>
                <w:sz w:val="24"/>
              </w:rPr>
            </w:pPr>
            <w:r w:rsidRPr="00F74A50">
              <w:rPr>
                <w:sz w:val="24"/>
              </w:rPr>
              <w:t>Keeping</w:t>
            </w:r>
            <w:r w:rsidRPr="00F74A50">
              <w:rPr>
                <w:spacing w:val="-5"/>
                <w:sz w:val="24"/>
              </w:rPr>
              <w:t xml:space="preserve"> </w:t>
            </w:r>
            <w:r w:rsidRPr="00F74A50">
              <w:rPr>
                <w:spacing w:val="-2"/>
                <w:sz w:val="24"/>
              </w:rPr>
              <w:t>company</w:t>
            </w:r>
          </w:p>
        </w:tc>
        <w:tc>
          <w:tcPr>
            <w:tcW w:w="5704" w:type="dxa"/>
          </w:tcPr>
          <w:p w14:paraId="7C0E0824" w14:textId="77777777" w:rsidR="00F74A50" w:rsidRPr="00F74A50" w:rsidRDefault="00F74A50" w:rsidP="00F74A50">
            <w:pPr>
              <w:pStyle w:val="TableParagraph"/>
              <w:ind w:left="108"/>
              <w:rPr>
                <w:sz w:val="24"/>
              </w:rPr>
            </w:pPr>
            <w:r w:rsidRPr="00F74A50">
              <w:rPr>
                <w:sz w:val="24"/>
              </w:rPr>
              <w:t>Being</w:t>
            </w:r>
            <w:r w:rsidRPr="00F74A50">
              <w:rPr>
                <w:spacing w:val="-3"/>
                <w:sz w:val="24"/>
              </w:rPr>
              <w:t xml:space="preserve"> </w:t>
            </w:r>
            <w:r w:rsidRPr="00F74A50">
              <w:rPr>
                <w:sz w:val="24"/>
              </w:rPr>
              <w:t>available</w:t>
            </w:r>
            <w:r w:rsidRPr="00F74A50">
              <w:rPr>
                <w:spacing w:val="-3"/>
                <w:sz w:val="24"/>
              </w:rPr>
              <w:t xml:space="preserve"> </w:t>
            </w:r>
            <w:r w:rsidRPr="00F74A50">
              <w:rPr>
                <w:sz w:val="24"/>
              </w:rPr>
              <w:t>and</w:t>
            </w:r>
            <w:r w:rsidRPr="00F74A50">
              <w:rPr>
                <w:spacing w:val="-2"/>
                <w:sz w:val="24"/>
              </w:rPr>
              <w:t xml:space="preserve"> </w:t>
            </w:r>
            <w:r w:rsidRPr="00F74A50">
              <w:rPr>
                <w:sz w:val="24"/>
              </w:rPr>
              <w:t>spending</w:t>
            </w:r>
            <w:r w:rsidRPr="00F74A50">
              <w:rPr>
                <w:spacing w:val="-3"/>
                <w:sz w:val="24"/>
              </w:rPr>
              <w:t xml:space="preserve"> </w:t>
            </w:r>
            <w:r w:rsidRPr="00F74A50">
              <w:rPr>
                <w:sz w:val="24"/>
              </w:rPr>
              <w:t>time</w:t>
            </w:r>
            <w:r w:rsidRPr="00F74A50">
              <w:rPr>
                <w:spacing w:val="-3"/>
                <w:sz w:val="24"/>
              </w:rPr>
              <w:t xml:space="preserve"> </w:t>
            </w:r>
            <w:r w:rsidRPr="00F74A50">
              <w:rPr>
                <w:sz w:val="24"/>
              </w:rPr>
              <w:t>to</w:t>
            </w:r>
            <w:r w:rsidRPr="00F74A50">
              <w:rPr>
                <w:spacing w:val="-2"/>
                <w:sz w:val="24"/>
              </w:rPr>
              <w:t xml:space="preserve"> </w:t>
            </w:r>
            <w:r w:rsidRPr="00F74A50">
              <w:rPr>
                <w:sz w:val="24"/>
              </w:rPr>
              <w:t>build</w:t>
            </w:r>
            <w:r w:rsidRPr="00F74A50">
              <w:rPr>
                <w:spacing w:val="-3"/>
                <w:sz w:val="24"/>
              </w:rPr>
              <w:t xml:space="preserve"> </w:t>
            </w:r>
            <w:r w:rsidRPr="00F74A50">
              <w:rPr>
                <w:sz w:val="24"/>
              </w:rPr>
              <w:t>up</w:t>
            </w:r>
            <w:r w:rsidRPr="00F74A50">
              <w:rPr>
                <w:spacing w:val="-2"/>
                <w:sz w:val="24"/>
              </w:rPr>
              <w:t xml:space="preserve"> trust</w:t>
            </w:r>
          </w:p>
        </w:tc>
      </w:tr>
      <w:tr w:rsidR="00F74A50" w:rsidRPr="00F74A50" w14:paraId="2327BF14" w14:textId="77777777" w:rsidTr="0096724A">
        <w:trPr>
          <w:trHeight w:val="517"/>
        </w:trPr>
        <w:tc>
          <w:tcPr>
            <w:tcW w:w="3290" w:type="dxa"/>
          </w:tcPr>
          <w:p w14:paraId="62FEDF86" w14:textId="77777777" w:rsidR="00F74A50" w:rsidRPr="00F74A50" w:rsidRDefault="00F74A50" w:rsidP="00F74A50">
            <w:pPr>
              <w:pStyle w:val="TableParagraph"/>
              <w:rPr>
                <w:sz w:val="24"/>
              </w:rPr>
            </w:pPr>
            <w:r w:rsidRPr="00F74A50">
              <w:rPr>
                <w:sz w:val="24"/>
              </w:rPr>
              <w:t>Straight</w:t>
            </w:r>
            <w:r w:rsidRPr="00F74A50">
              <w:rPr>
                <w:spacing w:val="-4"/>
                <w:sz w:val="24"/>
              </w:rPr>
              <w:t xml:space="preserve"> </w:t>
            </w:r>
            <w:r w:rsidRPr="00F74A50">
              <w:rPr>
                <w:spacing w:val="-2"/>
                <w:sz w:val="24"/>
              </w:rPr>
              <w:t>talking</w:t>
            </w:r>
          </w:p>
        </w:tc>
        <w:tc>
          <w:tcPr>
            <w:tcW w:w="5704" w:type="dxa"/>
          </w:tcPr>
          <w:p w14:paraId="66D20C1E" w14:textId="77777777" w:rsidR="00F74A50" w:rsidRPr="00F74A50" w:rsidRDefault="00F74A50" w:rsidP="00F74A50">
            <w:pPr>
              <w:pStyle w:val="TableParagraph"/>
              <w:ind w:left="108"/>
              <w:rPr>
                <w:sz w:val="24"/>
              </w:rPr>
            </w:pPr>
            <w:r w:rsidRPr="00F74A50">
              <w:rPr>
                <w:sz w:val="24"/>
              </w:rPr>
              <w:t>Being</w:t>
            </w:r>
            <w:r w:rsidRPr="00F74A50">
              <w:rPr>
                <w:spacing w:val="-4"/>
                <w:sz w:val="24"/>
              </w:rPr>
              <w:t xml:space="preserve"> </w:t>
            </w:r>
            <w:r w:rsidRPr="00F74A50">
              <w:rPr>
                <w:sz w:val="24"/>
              </w:rPr>
              <w:t>honest</w:t>
            </w:r>
            <w:r w:rsidRPr="00F74A50">
              <w:rPr>
                <w:spacing w:val="-3"/>
                <w:sz w:val="24"/>
              </w:rPr>
              <w:t xml:space="preserve"> </w:t>
            </w:r>
            <w:r w:rsidRPr="00F74A50">
              <w:rPr>
                <w:sz w:val="24"/>
              </w:rPr>
              <w:t>about</w:t>
            </w:r>
            <w:r w:rsidRPr="00F74A50">
              <w:rPr>
                <w:spacing w:val="-4"/>
                <w:sz w:val="24"/>
              </w:rPr>
              <w:t xml:space="preserve"> </w:t>
            </w:r>
            <w:r w:rsidRPr="00F74A50">
              <w:rPr>
                <w:sz w:val="24"/>
              </w:rPr>
              <w:t>potential</w:t>
            </w:r>
            <w:r w:rsidRPr="00F74A50">
              <w:rPr>
                <w:spacing w:val="-3"/>
                <w:sz w:val="24"/>
              </w:rPr>
              <w:t xml:space="preserve"> </w:t>
            </w:r>
            <w:r w:rsidRPr="00F74A50">
              <w:rPr>
                <w:spacing w:val="-2"/>
                <w:sz w:val="24"/>
              </w:rPr>
              <w:t>consequences</w:t>
            </w:r>
          </w:p>
        </w:tc>
      </w:tr>
      <w:tr w:rsidR="00F74A50" w:rsidRPr="00F74A50" w14:paraId="2611A746" w14:textId="77777777" w:rsidTr="0096724A">
        <w:trPr>
          <w:trHeight w:val="835"/>
        </w:trPr>
        <w:tc>
          <w:tcPr>
            <w:tcW w:w="3290" w:type="dxa"/>
          </w:tcPr>
          <w:p w14:paraId="46DA367C" w14:textId="77777777" w:rsidR="00F74A50" w:rsidRPr="00F74A50" w:rsidRDefault="00F74A50" w:rsidP="00F74A50">
            <w:pPr>
              <w:pStyle w:val="TableParagraph"/>
              <w:rPr>
                <w:sz w:val="24"/>
              </w:rPr>
            </w:pPr>
            <w:r w:rsidRPr="00F74A50">
              <w:rPr>
                <w:sz w:val="24"/>
              </w:rPr>
              <w:lastRenderedPageBreak/>
              <w:t>Finding</w:t>
            </w:r>
            <w:r w:rsidRPr="00F74A50">
              <w:rPr>
                <w:spacing w:val="-5"/>
                <w:sz w:val="24"/>
              </w:rPr>
              <w:t xml:space="preserve"> </w:t>
            </w:r>
            <w:r w:rsidRPr="00F74A50">
              <w:rPr>
                <w:sz w:val="24"/>
              </w:rPr>
              <w:t>the</w:t>
            </w:r>
            <w:r w:rsidRPr="00F74A50">
              <w:rPr>
                <w:spacing w:val="-2"/>
                <w:sz w:val="24"/>
              </w:rPr>
              <w:t xml:space="preserve"> </w:t>
            </w:r>
            <w:r w:rsidRPr="00F74A50">
              <w:rPr>
                <w:sz w:val="24"/>
              </w:rPr>
              <w:t>right</w:t>
            </w:r>
            <w:r w:rsidRPr="00F74A50">
              <w:rPr>
                <w:spacing w:val="-2"/>
                <w:sz w:val="24"/>
              </w:rPr>
              <w:t xml:space="preserve"> person</w:t>
            </w:r>
          </w:p>
        </w:tc>
        <w:tc>
          <w:tcPr>
            <w:tcW w:w="5704" w:type="dxa"/>
          </w:tcPr>
          <w:p w14:paraId="3C69132E" w14:textId="77777777" w:rsidR="00F74A50" w:rsidRPr="00F74A50" w:rsidRDefault="00F74A50" w:rsidP="00F74A50">
            <w:pPr>
              <w:pStyle w:val="TableParagraph"/>
              <w:ind w:left="108"/>
              <w:rPr>
                <w:sz w:val="24"/>
              </w:rPr>
            </w:pPr>
            <w:r w:rsidRPr="00F74A50">
              <w:rPr>
                <w:sz w:val="24"/>
              </w:rPr>
              <w:t>Working</w:t>
            </w:r>
            <w:r w:rsidRPr="00F74A50">
              <w:rPr>
                <w:spacing w:val="-5"/>
                <w:sz w:val="24"/>
              </w:rPr>
              <w:t xml:space="preserve"> </w:t>
            </w:r>
            <w:r w:rsidRPr="00F74A50">
              <w:rPr>
                <w:sz w:val="24"/>
              </w:rPr>
              <w:t>with</w:t>
            </w:r>
            <w:r w:rsidRPr="00F74A50">
              <w:rPr>
                <w:spacing w:val="-5"/>
                <w:sz w:val="24"/>
              </w:rPr>
              <w:t xml:space="preserve"> </w:t>
            </w:r>
            <w:r w:rsidRPr="00F74A50">
              <w:rPr>
                <w:sz w:val="24"/>
              </w:rPr>
              <w:t>someone</w:t>
            </w:r>
            <w:r w:rsidRPr="00F74A50">
              <w:rPr>
                <w:spacing w:val="-5"/>
                <w:sz w:val="24"/>
              </w:rPr>
              <w:t xml:space="preserve"> </w:t>
            </w:r>
            <w:r w:rsidRPr="00F74A50">
              <w:rPr>
                <w:sz w:val="24"/>
              </w:rPr>
              <w:t>who</w:t>
            </w:r>
            <w:r w:rsidRPr="00F74A50">
              <w:rPr>
                <w:spacing w:val="-5"/>
                <w:sz w:val="24"/>
              </w:rPr>
              <w:t xml:space="preserve"> </w:t>
            </w:r>
            <w:r w:rsidRPr="00F74A50">
              <w:rPr>
                <w:sz w:val="24"/>
              </w:rPr>
              <w:t>is</w:t>
            </w:r>
            <w:r w:rsidRPr="00F74A50">
              <w:rPr>
                <w:spacing w:val="-5"/>
                <w:sz w:val="24"/>
              </w:rPr>
              <w:t xml:space="preserve"> </w:t>
            </w:r>
            <w:r w:rsidRPr="00F74A50">
              <w:rPr>
                <w:sz w:val="24"/>
              </w:rPr>
              <w:t>well</w:t>
            </w:r>
            <w:r w:rsidRPr="00F74A50">
              <w:rPr>
                <w:spacing w:val="-5"/>
                <w:sz w:val="24"/>
              </w:rPr>
              <w:t xml:space="preserve"> </w:t>
            </w:r>
            <w:r w:rsidRPr="00F74A50">
              <w:rPr>
                <w:sz w:val="24"/>
              </w:rPr>
              <w:t>placed</w:t>
            </w:r>
            <w:r w:rsidRPr="00F74A50">
              <w:rPr>
                <w:spacing w:val="-5"/>
                <w:sz w:val="24"/>
              </w:rPr>
              <w:t xml:space="preserve"> </w:t>
            </w:r>
            <w:r w:rsidRPr="00F74A50">
              <w:rPr>
                <w:sz w:val="24"/>
              </w:rPr>
              <w:t>to</w:t>
            </w:r>
            <w:r w:rsidRPr="00F74A50">
              <w:rPr>
                <w:spacing w:val="-5"/>
                <w:sz w:val="24"/>
              </w:rPr>
              <w:t xml:space="preserve"> </w:t>
            </w:r>
            <w:r w:rsidRPr="00F74A50">
              <w:rPr>
                <w:sz w:val="24"/>
              </w:rPr>
              <w:t xml:space="preserve">get </w:t>
            </w:r>
            <w:r w:rsidRPr="00F74A50">
              <w:rPr>
                <w:spacing w:val="-2"/>
                <w:sz w:val="24"/>
              </w:rPr>
              <w:t>engagement</w:t>
            </w:r>
          </w:p>
        </w:tc>
      </w:tr>
      <w:tr w:rsidR="00F74A50" w:rsidRPr="00F74A50" w14:paraId="38EDD405" w14:textId="77777777" w:rsidTr="0096724A">
        <w:trPr>
          <w:trHeight w:val="833"/>
        </w:trPr>
        <w:tc>
          <w:tcPr>
            <w:tcW w:w="3290" w:type="dxa"/>
          </w:tcPr>
          <w:p w14:paraId="0E4B00EC" w14:textId="77777777" w:rsidR="00F74A50" w:rsidRPr="00F74A50" w:rsidRDefault="00F74A50" w:rsidP="00F74A50">
            <w:pPr>
              <w:pStyle w:val="TableParagraph"/>
              <w:rPr>
                <w:sz w:val="24"/>
              </w:rPr>
            </w:pPr>
            <w:r w:rsidRPr="00F74A50">
              <w:rPr>
                <w:sz w:val="24"/>
              </w:rPr>
              <w:t>External</w:t>
            </w:r>
            <w:r w:rsidRPr="00F74A50">
              <w:rPr>
                <w:spacing w:val="-4"/>
                <w:sz w:val="24"/>
              </w:rPr>
              <w:t xml:space="preserve"> </w:t>
            </w:r>
            <w:r w:rsidRPr="00F74A50">
              <w:rPr>
                <w:spacing w:val="-2"/>
                <w:sz w:val="24"/>
              </w:rPr>
              <w:t>levers</w:t>
            </w:r>
          </w:p>
        </w:tc>
        <w:tc>
          <w:tcPr>
            <w:tcW w:w="5704" w:type="dxa"/>
          </w:tcPr>
          <w:p w14:paraId="6E6F2510" w14:textId="77777777" w:rsidR="00F74A50" w:rsidRPr="00F74A50" w:rsidRDefault="00F74A50" w:rsidP="00F74A50">
            <w:pPr>
              <w:pStyle w:val="TableParagraph"/>
              <w:ind w:left="108"/>
              <w:rPr>
                <w:sz w:val="24"/>
              </w:rPr>
            </w:pPr>
            <w:r w:rsidRPr="00F74A50">
              <w:rPr>
                <w:sz w:val="24"/>
              </w:rPr>
              <w:t>Recognising</w:t>
            </w:r>
            <w:r w:rsidRPr="00F74A50">
              <w:rPr>
                <w:spacing w:val="-7"/>
                <w:sz w:val="24"/>
              </w:rPr>
              <w:t xml:space="preserve"> </w:t>
            </w:r>
            <w:r w:rsidRPr="00F74A50">
              <w:rPr>
                <w:sz w:val="24"/>
              </w:rPr>
              <w:t>and</w:t>
            </w:r>
            <w:r w:rsidRPr="00F74A50">
              <w:rPr>
                <w:spacing w:val="-7"/>
                <w:sz w:val="24"/>
              </w:rPr>
              <w:t xml:space="preserve"> </w:t>
            </w:r>
            <w:r w:rsidRPr="00F74A50">
              <w:rPr>
                <w:sz w:val="24"/>
              </w:rPr>
              <w:t>working</w:t>
            </w:r>
            <w:r w:rsidRPr="00F74A50">
              <w:rPr>
                <w:spacing w:val="-7"/>
                <w:sz w:val="24"/>
              </w:rPr>
              <w:t xml:space="preserve"> </w:t>
            </w:r>
            <w:r w:rsidRPr="00F74A50">
              <w:rPr>
                <w:sz w:val="24"/>
              </w:rPr>
              <w:t>with</w:t>
            </w:r>
            <w:r w:rsidRPr="00F74A50">
              <w:rPr>
                <w:spacing w:val="-7"/>
                <w:sz w:val="24"/>
              </w:rPr>
              <w:t xml:space="preserve"> </w:t>
            </w:r>
            <w:r w:rsidRPr="00F74A50">
              <w:rPr>
                <w:sz w:val="24"/>
              </w:rPr>
              <w:t>the</w:t>
            </w:r>
            <w:r w:rsidRPr="00F74A50">
              <w:rPr>
                <w:spacing w:val="-7"/>
                <w:sz w:val="24"/>
              </w:rPr>
              <w:t xml:space="preserve"> </w:t>
            </w:r>
            <w:r w:rsidRPr="00F74A50">
              <w:rPr>
                <w:sz w:val="24"/>
              </w:rPr>
              <w:t>possibility</w:t>
            </w:r>
            <w:r w:rsidRPr="00F74A50">
              <w:rPr>
                <w:spacing w:val="-6"/>
                <w:sz w:val="24"/>
              </w:rPr>
              <w:t xml:space="preserve"> </w:t>
            </w:r>
            <w:r w:rsidRPr="00F74A50">
              <w:rPr>
                <w:sz w:val="24"/>
              </w:rPr>
              <w:t>of enforcement action</w:t>
            </w:r>
          </w:p>
        </w:tc>
      </w:tr>
    </w:tbl>
    <w:p w14:paraId="16EB8B60" w14:textId="77777777" w:rsidR="00F74A50" w:rsidRPr="00F74A50" w:rsidRDefault="00F74A50" w:rsidP="00F74A50">
      <w:pPr>
        <w:pStyle w:val="BodyText"/>
        <w:spacing w:before="10"/>
        <w:rPr>
          <w:rFonts w:ascii="Arial" w:hAnsi="Arial" w:cs="Arial"/>
          <w:sz w:val="14"/>
        </w:rPr>
      </w:pPr>
    </w:p>
    <w:p w14:paraId="654EA742" w14:textId="77777777" w:rsidR="00F74A50" w:rsidRPr="00F74A50" w:rsidRDefault="00F74A50" w:rsidP="00F74A50">
      <w:pPr>
        <w:pStyle w:val="BodyText"/>
        <w:spacing w:before="48"/>
        <w:ind w:left="720" w:right="1110"/>
        <w:rPr>
          <w:rFonts w:ascii="Arial" w:eastAsia="Arial" w:hAnsi="Arial" w:cs="Arial"/>
          <w:sz w:val="24"/>
          <w:szCs w:val="22"/>
        </w:rPr>
      </w:pPr>
      <w:r w:rsidRPr="00F74A50">
        <w:rPr>
          <w:rFonts w:ascii="Arial" w:eastAsia="Arial" w:hAnsi="Arial" w:cs="Arial"/>
          <w:sz w:val="24"/>
          <w:szCs w:val="22"/>
        </w:rPr>
        <w:t>It is important to consider in multi-agency partnership settings which agency is best placed to work with an adult who is disengaging to build links and trust.</w:t>
      </w:r>
    </w:p>
    <w:p w14:paraId="690D53E9" w14:textId="77777777" w:rsidR="00D34BBF" w:rsidRDefault="00D34BBF" w:rsidP="00F74A50">
      <w:pPr>
        <w:pStyle w:val="BodyText"/>
        <w:spacing w:before="48"/>
        <w:ind w:right="1110"/>
        <w:rPr>
          <w:rFonts w:ascii="Arial" w:eastAsia="Arial" w:hAnsi="Arial" w:cs="Arial"/>
          <w:sz w:val="24"/>
          <w:szCs w:val="22"/>
        </w:rPr>
      </w:pPr>
    </w:p>
    <w:p w14:paraId="15737076" w14:textId="54374439" w:rsidR="00F74A50" w:rsidRPr="00F74A50" w:rsidRDefault="00F74A50" w:rsidP="00D34BBF">
      <w:pPr>
        <w:pStyle w:val="BodyText"/>
        <w:spacing w:before="48"/>
        <w:ind w:left="720" w:right="283"/>
        <w:rPr>
          <w:rFonts w:ascii="Arial" w:eastAsia="Arial" w:hAnsi="Arial" w:cs="Arial"/>
          <w:sz w:val="24"/>
          <w:szCs w:val="22"/>
        </w:rPr>
      </w:pPr>
      <w:r w:rsidRPr="00F74A50">
        <w:rPr>
          <w:rFonts w:ascii="Arial" w:eastAsia="Arial" w:hAnsi="Arial" w:cs="Arial"/>
          <w:sz w:val="24"/>
          <w:szCs w:val="22"/>
        </w:rPr>
        <w:t>Possible approaches that have been shown to work well are summari</w:t>
      </w:r>
      <w:r w:rsidR="00D34BBF">
        <w:rPr>
          <w:rFonts w:ascii="Arial" w:eastAsia="Arial" w:hAnsi="Arial" w:cs="Arial"/>
          <w:sz w:val="24"/>
          <w:szCs w:val="22"/>
        </w:rPr>
        <w:t>s</w:t>
      </w:r>
      <w:r w:rsidRPr="00F74A50">
        <w:rPr>
          <w:rFonts w:ascii="Arial" w:eastAsia="Arial" w:hAnsi="Arial" w:cs="Arial"/>
          <w:sz w:val="24"/>
          <w:szCs w:val="22"/>
        </w:rPr>
        <w:t>ed below:</w:t>
      </w:r>
    </w:p>
    <w:p w14:paraId="08AE1E69" w14:textId="77777777" w:rsidR="00F74A50" w:rsidRPr="00F74A50" w:rsidRDefault="00F74A50" w:rsidP="00F74A50">
      <w:pPr>
        <w:pStyle w:val="BodyText"/>
        <w:spacing w:before="11"/>
        <w:rPr>
          <w:rFonts w:ascii="Arial" w:hAnsi="Arial" w:cs="Arial"/>
          <w:b/>
          <w:sz w:val="23"/>
        </w:rPr>
      </w:pPr>
    </w:p>
    <w:tbl>
      <w:tblPr>
        <w:tblW w:w="0" w:type="auto"/>
        <w:tblInd w:w="7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87"/>
        <w:gridCol w:w="6609"/>
      </w:tblGrid>
      <w:tr w:rsidR="00F74A50" w:rsidRPr="00F74A50" w14:paraId="516EC7F7" w14:textId="77777777" w:rsidTr="0096724A">
        <w:trPr>
          <w:trHeight w:val="517"/>
        </w:trPr>
        <w:tc>
          <w:tcPr>
            <w:tcW w:w="2387" w:type="dxa"/>
            <w:shd w:val="clear" w:color="auto" w:fill="808080"/>
          </w:tcPr>
          <w:p w14:paraId="1AD156D2" w14:textId="77777777" w:rsidR="00F74A50" w:rsidRPr="00F74A50" w:rsidRDefault="00F74A50" w:rsidP="00F74A50">
            <w:pPr>
              <w:pStyle w:val="TableParagraph"/>
              <w:rPr>
                <w:b/>
                <w:sz w:val="24"/>
              </w:rPr>
            </w:pPr>
            <w:r w:rsidRPr="00F74A50">
              <w:rPr>
                <w:b/>
                <w:color w:val="FFFFFF"/>
                <w:spacing w:val="-2"/>
                <w:sz w:val="24"/>
              </w:rPr>
              <w:t>Theme</w:t>
            </w:r>
          </w:p>
        </w:tc>
        <w:tc>
          <w:tcPr>
            <w:tcW w:w="6609" w:type="dxa"/>
            <w:shd w:val="clear" w:color="auto" w:fill="808080"/>
          </w:tcPr>
          <w:p w14:paraId="6BFC845D" w14:textId="77777777" w:rsidR="00F74A50" w:rsidRPr="00F74A50" w:rsidRDefault="00F74A50" w:rsidP="00F74A50">
            <w:pPr>
              <w:pStyle w:val="TableParagraph"/>
              <w:ind w:left="108"/>
              <w:rPr>
                <w:b/>
                <w:sz w:val="24"/>
              </w:rPr>
            </w:pPr>
            <w:r w:rsidRPr="00F74A50">
              <w:rPr>
                <w:b/>
                <w:color w:val="FFFFFF"/>
                <w:spacing w:val="-2"/>
                <w:sz w:val="24"/>
              </w:rPr>
              <w:t>Examples</w:t>
            </w:r>
          </w:p>
        </w:tc>
      </w:tr>
      <w:tr w:rsidR="00F74A50" w:rsidRPr="00F74A50" w14:paraId="71C59598" w14:textId="77777777" w:rsidTr="0096724A">
        <w:trPr>
          <w:trHeight w:val="834"/>
        </w:trPr>
        <w:tc>
          <w:tcPr>
            <w:tcW w:w="2387" w:type="dxa"/>
          </w:tcPr>
          <w:p w14:paraId="21FA2307" w14:textId="77777777" w:rsidR="00F74A50" w:rsidRPr="00F74A50" w:rsidRDefault="00F74A50" w:rsidP="00F74A50">
            <w:pPr>
              <w:pStyle w:val="TableParagraph"/>
              <w:rPr>
                <w:sz w:val="24"/>
              </w:rPr>
            </w:pPr>
            <w:r w:rsidRPr="00F74A50">
              <w:rPr>
                <w:sz w:val="24"/>
              </w:rPr>
              <w:t>Being</w:t>
            </w:r>
            <w:r w:rsidRPr="00F74A50">
              <w:rPr>
                <w:spacing w:val="-3"/>
                <w:sz w:val="24"/>
              </w:rPr>
              <w:t xml:space="preserve"> </w:t>
            </w:r>
            <w:r w:rsidRPr="00F74A50">
              <w:rPr>
                <w:spacing w:val="-2"/>
                <w:sz w:val="24"/>
              </w:rPr>
              <w:t>there</w:t>
            </w:r>
          </w:p>
        </w:tc>
        <w:tc>
          <w:tcPr>
            <w:tcW w:w="6609" w:type="dxa"/>
          </w:tcPr>
          <w:p w14:paraId="141E8449" w14:textId="77777777" w:rsidR="00F74A50" w:rsidRPr="00F74A50" w:rsidRDefault="00F74A50" w:rsidP="00F74A50">
            <w:pPr>
              <w:pStyle w:val="TableParagraph"/>
              <w:ind w:left="108"/>
              <w:rPr>
                <w:sz w:val="24"/>
              </w:rPr>
            </w:pPr>
            <w:r w:rsidRPr="00F74A50">
              <w:rPr>
                <w:sz w:val="24"/>
              </w:rPr>
              <w:t>Maintaining</w:t>
            </w:r>
            <w:r w:rsidRPr="00F74A50">
              <w:rPr>
                <w:spacing w:val="-9"/>
                <w:sz w:val="24"/>
              </w:rPr>
              <w:t xml:space="preserve"> </w:t>
            </w:r>
            <w:r w:rsidRPr="00F74A50">
              <w:rPr>
                <w:sz w:val="24"/>
              </w:rPr>
              <w:t>contact;</w:t>
            </w:r>
            <w:r w:rsidRPr="00F74A50">
              <w:rPr>
                <w:spacing w:val="-11"/>
                <w:sz w:val="24"/>
              </w:rPr>
              <w:t xml:space="preserve"> </w:t>
            </w:r>
            <w:r w:rsidRPr="00F74A50">
              <w:rPr>
                <w:sz w:val="24"/>
              </w:rPr>
              <w:t>monitoring</w:t>
            </w:r>
            <w:r w:rsidRPr="00F74A50">
              <w:rPr>
                <w:spacing w:val="-10"/>
                <w:sz w:val="24"/>
              </w:rPr>
              <w:t xml:space="preserve"> </w:t>
            </w:r>
            <w:r w:rsidRPr="00F74A50">
              <w:rPr>
                <w:sz w:val="24"/>
              </w:rPr>
              <w:t>risk/capacity,</w:t>
            </w:r>
            <w:r w:rsidRPr="00F74A50">
              <w:rPr>
                <w:spacing w:val="-9"/>
                <w:sz w:val="24"/>
              </w:rPr>
              <w:t xml:space="preserve"> </w:t>
            </w:r>
            <w:r w:rsidRPr="00F74A50">
              <w:rPr>
                <w:sz w:val="24"/>
              </w:rPr>
              <w:t xml:space="preserve">spotting </w:t>
            </w:r>
            <w:r w:rsidRPr="00F74A50">
              <w:rPr>
                <w:spacing w:val="-2"/>
                <w:sz w:val="24"/>
              </w:rPr>
              <w:t>motivation</w:t>
            </w:r>
          </w:p>
        </w:tc>
      </w:tr>
      <w:tr w:rsidR="00F74A50" w:rsidRPr="00F74A50" w14:paraId="3F7124D5" w14:textId="77777777" w:rsidTr="0096724A">
        <w:trPr>
          <w:trHeight w:val="518"/>
        </w:trPr>
        <w:tc>
          <w:tcPr>
            <w:tcW w:w="2387" w:type="dxa"/>
          </w:tcPr>
          <w:p w14:paraId="4408E772" w14:textId="77777777" w:rsidR="00F74A50" w:rsidRPr="00F74A50" w:rsidRDefault="00F74A50" w:rsidP="00F74A50">
            <w:pPr>
              <w:pStyle w:val="TableParagraph"/>
              <w:rPr>
                <w:sz w:val="24"/>
              </w:rPr>
            </w:pPr>
            <w:r w:rsidRPr="00F74A50">
              <w:rPr>
                <w:sz w:val="24"/>
              </w:rPr>
              <w:t>Practical</w:t>
            </w:r>
            <w:r w:rsidRPr="00F74A50">
              <w:rPr>
                <w:spacing w:val="-4"/>
                <w:sz w:val="24"/>
              </w:rPr>
              <w:t xml:space="preserve"> </w:t>
            </w:r>
            <w:r w:rsidRPr="00F74A50">
              <w:rPr>
                <w:spacing w:val="-2"/>
                <w:sz w:val="24"/>
              </w:rPr>
              <w:t>input</w:t>
            </w:r>
          </w:p>
        </w:tc>
        <w:tc>
          <w:tcPr>
            <w:tcW w:w="6609" w:type="dxa"/>
          </w:tcPr>
          <w:p w14:paraId="24A3EABD" w14:textId="77777777" w:rsidR="00F74A50" w:rsidRPr="00F74A50" w:rsidRDefault="00F74A50" w:rsidP="00F74A50">
            <w:pPr>
              <w:pStyle w:val="TableParagraph"/>
              <w:ind w:left="108"/>
              <w:rPr>
                <w:sz w:val="24"/>
              </w:rPr>
            </w:pPr>
            <w:r w:rsidRPr="00F74A50">
              <w:rPr>
                <w:sz w:val="24"/>
              </w:rPr>
              <w:t>Household</w:t>
            </w:r>
            <w:r w:rsidRPr="00F74A50">
              <w:rPr>
                <w:spacing w:val="-5"/>
                <w:sz w:val="24"/>
              </w:rPr>
              <w:t xml:space="preserve"> </w:t>
            </w:r>
            <w:r w:rsidRPr="00F74A50">
              <w:rPr>
                <w:sz w:val="24"/>
              </w:rPr>
              <w:t>equipment,</w:t>
            </w:r>
            <w:r w:rsidRPr="00F74A50">
              <w:rPr>
                <w:spacing w:val="-3"/>
                <w:sz w:val="24"/>
              </w:rPr>
              <w:t xml:space="preserve"> </w:t>
            </w:r>
            <w:r w:rsidRPr="00F74A50">
              <w:rPr>
                <w:sz w:val="24"/>
              </w:rPr>
              <w:t>repairs,</w:t>
            </w:r>
            <w:r w:rsidRPr="00F74A50">
              <w:rPr>
                <w:spacing w:val="-4"/>
                <w:sz w:val="24"/>
              </w:rPr>
              <w:t xml:space="preserve"> </w:t>
            </w:r>
            <w:r w:rsidRPr="00F74A50">
              <w:rPr>
                <w:sz w:val="24"/>
              </w:rPr>
              <w:t>benefits,</w:t>
            </w:r>
            <w:r w:rsidRPr="00F74A50">
              <w:rPr>
                <w:spacing w:val="-4"/>
                <w:sz w:val="24"/>
              </w:rPr>
              <w:t xml:space="preserve"> </w:t>
            </w:r>
            <w:r w:rsidRPr="00F74A50">
              <w:rPr>
                <w:sz w:val="24"/>
              </w:rPr>
              <w:t>‘life</w:t>
            </w:r>
            <w:r w:rsidRPr="00F74A50">
              <w:rPr>
                <w:spacing w:val="-5"/>
                <w:sz w:val="24"/>
              </w:rPr>
              <w:t xml:space="preserve"> </w:t>
            </w:r>
            <w:r w:rsidRPr="00F74A50">
              <w:rPr>
                <w:spacing w:val="-2"/>
                <w:sz w:val="24"/>
              </w:rPr>
              <w:t>management’</w:t>
            </w:r>
          </w:p>
        </w:tc>
      </w:tr>
      <w:tr w:rsidR="00F74A50" w:rsidRPr="00F74A50" w14:paraId="29C2B9F2" w14:textId="77777777" w:rsidTr="0096724A">
        <w:trPr>
          <w:trHeight w:val="517"/>
        </w:trPr>
        <w:tc>
          <w:tcPr>
            <w:tcW w:w="2387" w:type="dxa"/>
          </w:tcPr>
          <w:p w14:paraId="729EE6DA" w14:textId="77777777" w:rsidR="00F74A50" w:rsidRPr="00F74A50" w:rsidRDefault="00F74A50" w:rsidP="00F74A50">
            <w:pPr>
              <w:pStyle w:val="TableParagraph"/>
              <w:rPr>
                <w:sz w:val="24"/>
              </w:rPr>
            </w:pPr>
            <w:r w:rsidRPr="00F74A50">
              <w:rPr>
                <w:sz w:val="24"/>
              </w:rPr>
              <w:t>Risk</w:t>
            </w:r>
            <w:r w:rsidRPr="00F74A50">
              <w:rPr>
                <w:spacing w:val="-2"/>
                <w:sz w:val="24"/>
              </w:rPr>
              <w:t xml:space="preserve"> limitation</w:t>
            </w:r>
          </w:p>
        </w:tc>
        <w:tc>
          <w:tcPr>
            <w:tcW w:w="6609" w:type="dxa"/>
          </w:tcPr>
          <w:p w14:paraId="550B337A" w14:textId="77777777" w:rsidR="00F74A50" w:rsidRPr="00F74A50" w:rsidRDefault="00F74A50" w:rsidP="00F74A50">
            <w:pPr>
              <w:pStyle w:val="TableParagraph"/>
              <w:ind w:left="108"/>
              <w:rPr>
                <w:sz w:val="24"/>
              </w:rPr>
            </w:pPr>
            <w:r w:rsidRPr="00F74A50">
              <w:rPr>
                <w:sz w:val="24"/>
              </w:rPr>
              <w:t>Safe</w:t>
            </w:r>
            <w:r w:rsidRPr="00F74A50">
              <w:rPr>
                <w:spacing w:val="-3"/>
                <w:sz w:val="24"/>
              </w:rPr>
              <w:t xml:space="preserve"> </w:t>
            </w:r>
            <w:r w:rsidRPr="00F74A50">
              <w:rPr>
                <w:sz w:val="24"/>
              </w:rPr>
              <w:t>drinking,</w:t>
            </w:r>
            <w:r w:rsidRPr="00F74A50">
              <w:rPr>
                <w:spacing w:val="-2"/>
                <w:sz w:val="24"/>
              </w:rPr>
              <w:t xml:space="preserve"> </w:t>
            </w:r>
            <w:r w:rsidRPr="00F74A50">
              <w:rPr>
                <w:sz w:val="24"/>
              </w:rPr>
              <w:t>fire</w:t>
            </w:r>
            <w:r w:rsidRPr="00F74A50">
              <w:rPr>
                <w:spacing w:val="-3"/>
                <w:sz w:val="24"/>
              </w:rPr>
              <w:t xml:space="preserve"> </w:t>
            </w:r>
            <w:r w:rsidRPr="00F74A50">
              <w:rPr>
                <w:sz w:val="24"/>
              </w:rPr>
              <w:t>safety,</w:t>
            </w:r>
            <w:r w:rsidRPr="00F74A50">
              <w:rPr>
                <w:spacing w:val="-1"/>
                <w:sz w:val="24"/>
              </w:rPr>
              <w:t xml:space="preserve"> </w:t>
            </w:r>
            <w:r w:rsidRPr="00F74A50">
              <w:rPr>
                <w:spacing w:val="-2"/>
                <w:sz w:val="24"/>
              </w:rPr>
              <w:t>repairs</w:t>
            </w:r>
          </w:p>
        </w:tc>
      </w:tr>
      <w:tr w:rsidR="00F74A50" w:rsidRPr="00F74A50" w14:paraId="76B3BED1" w14:textId="77777777" w:rsidTr="0096724A">
        <w:trPr>
          <w:trHeight w:val="517"/>
        </w:trPr>
        <w:tc>
          <w:tcPr>
            <w:tcW w:w="2387" w:type="dxa"/>
          </w:tcPr>
          <w:p w14:paraId="2E643E99" w14:textId="77777777" w:rsidR="00F74A50" w:rsidRPr="00F74A50" w:rsidRDefault="00F74A50" w:rsidP="00F74A50">
            <w:pPr>
              <w:pStyle w:val="TableParagraph"/>
              <w:rPr>
                <w:sz w:val="24"/>
              </w:rPr>
            </w:pPr>
            <w:r w:rsidRPr="00F74A50">
              <w:rPr>
                <w:sz w:val="24"/>
              </w:rPr>
              <w:t>Health</w:t>
            </w:r>
            <w:r w:rsidRPr="00F74A50">
              <w:rPr>
                <w:spacing w:val="-4"/>
                <w:sz w:val="24"/>
              </w:rPr>
              <w:t xml:space="preserve"> </w:t>
            </w:r>
            <w:r w:rsidRPr="00F74A50">
              <w:rPr>
                <w:spacing w:val="-2"/>
                <w:sz w:val="24"/>
              </w:rPr>
              <w:t>concerns</w:t>
            </w:r>
          </w:p>
        </w:tc>
        <w:tc>
          <w:tcPr>
            <w:tcW w:w="6609" w:type="dxa"/>
          </w:tcPr>
          <w:p w14:paraId="56C24A93" w14:textId="77777777" w:rsidR="00F74A50" w:rsidRPr="00F74A50" w:rsidRDefault="00F74A50" w:rsidP="00F74A50">
            <w:pPr>
              <w:pStyle w:val="TableParagraph"/>
              <w:ind w:left="108"/>
              <w:rPr>
                <w:sz w:val="24"/>
              </w:rPr>
            </w:pPr>
            <w:r w:rsidRPr="00F74A50">
              <w:rPr>
                <w:sz w:val="24"/>
              </w:rPr>
              <w:t>Doctors’</w:t>
            </w:r>
            <w:r w:rsidRPr="00F74A50">
              <w:rPr>
                <w:spacing w:val="-6"/>
                <w:sz w:val="24"/>
              </w:rPr>
              <w:t xml:space="preserve"> </w:t>
            </w:r>
            <w:r w:rsidRPr="00F74A50">
              <w:rPr>
                <w:sz w:val="24"/>
              </w:rPr>
              <w:t>appointments,</w:t>
            </w:r>
            <w:r w:rsidRPr="00F74A50">
              <w:rPr>
                <w:spacing w:val="-4"/>
                <w:sz w:val="24"/>
              </w:rPr>
              <w:t xml:space="preserve"> </w:t>
            </w:r>
            <w:r w:rsidRPr="00F74A50">
              <w:rPr>
                <w:sz w:val="24"/>
              </w:rPr>
              <w:t>hospital</w:t>
            </w:r>
            <w:r w:rsidRPr="00F74A50">
              <w:rPr>
                <w:spacing w:val="-5"/>
                <w:sz w:val="24"/>
              </w:rPr>
              <w:t xml:space="preserve"> </w:t>
            </w:r>
            <w:r w:rsidRPr="00F74A50">
              <w:rPr>
                <w:spacing w:val="-2"/>
                <w:sz w:val="24"/>
              </w:rPr>
              <w:t>admissions</w:t>
            </w:r>
          </w:p>
        </w:tc>
      </w:tr>
      <w:tr w:rsidR="00F74A50" w:rsidRPr="00F74A50" w14:paraId="29BEDFB8" w14:textId="77777777" w:rsidTr="0096724A">
        <w:trPr>
          <w:trHeight w:val="517"/>
        </w:trPr>
        <w:tc>
          <w:tcPr>
            <w:tcW w:w="2387" w:type="dxa"/>
          </w:tcPr>
          <w:p w14:paraId="68AC5AD3" w14:textId="77777777" w:rsidR="00F74A50" w:rsidRPr="00F74A50" w:rsidRDefault="00F74A50" w:rsidP="00F74A50">
            <w:pPr>
              <w:pStyle w:val="TableParagraph"/>
              <w:rPr>
                <w:sz w:val="24"/>
              </w:rPr>
            </w:pPr>
            <w:r w:rsidRPr="00F74A50">
              <w:rPr>
                <w:sz w:val="24"/>
              </w:rPr>
              <w:t>Care</w:t>
            </w:r>
            <w:r w:rsidRPr="00F74A50">
              <w:rPr>
                <w:spacing w:val="-2"/>
                <w:sz w:val="24"/>
              </w:rPr>
              <w:t xml:space="preserve"> </w:t>
            </w:r>
            <w:r w:rsidRPr="00F74A50">
              <w:rPr>
                <w:sz w:val="24"/>
              </w:rPr>
              <w:t>and</w:t>
            </w:r>
            <w:r w:rsidRPr="00F74A50">
              <w:rPr>
                <w:spacing w:val="-2"/>
                <w:sz w:val="24"/>
              </w:rPr>
              <w:t xml:space="preserve"> support</w:t>
            </w:r>
          </w:p>
        </w:tc>
        <w:tc>
          <w:tcPr>
            <w:tcW w:w="6609" w:type="dxa"/>
          </w:tcPr>
          <w:p w14:paraId="37253715" w14:textId="77777777" w:rsidR="00F74A50" w:rsidRPr="00F74A50" w:rsidRDefault="00F74A50" w:rsidP="00F74A50">
            <w:pPr>
              <w:pStyle w:val="TableParagraph"/>
              <w:ind w:left="108"/>
              <w:rPr>
                <w:sz w:val="24"/>
              </w:rPr>
            </w:pPr>
            <w:r w:rsidRPr="00F74A50">
              <w:rPr>
                <w:sz w:val="24"/>
              </w:rPr>
              <w:t>Small</w:t>
            </w:r>
            <w:r w:rsidRPr="00F74A50">
              <w:rPr>
                <w:spacing w:val="-4"/>
                <w:sz w:val="24"/>
              </w:rPr>
              <w:t xml:space="preserve"> </w:t>
            </w:r>
            <w:r w:rsidRPr="00F74A50">
              <w:rPr>
                <w:sz w:val="24"/>
              </w:rPr>
              <w:t>beginnings</w:t>
            </w:r>
            <w:r w:rsidRPr="00F74A50">
              <w:rPr>
                <w:spacing w:val="-3"/>
                <w:sz w:val="24"/>
              </w:rPr>
              <w:t xml:space="preserve"> </w:t>
            </w:r>
            <w:r w:rsidRPr="00F74A50">
              <w:rPr>
                <w:sz w:val="24"/>
              </w:rPr>
              <w:t>to</w:t>
            </w:r>
            <w:r w:rsidRPr="00F74A50">
              <w:rPr>
                <w:spacing w:val="-4"/>
                <w:sz w:val="24"/>
              </w:rPr>
              <w:t xml:space="preserve"> </w:t>
            </w:r>
            <w:r w:rsidRPr="00F74A50">
              <w:rPr>
                <w:sz w:val="24"/>
              </w:rPr>
              <w:t>build</w:t>
            </w:r>
            <w:r w:rsidRPr="00F74A50">
              <w:rPr>
                <w:spacing w:val="-3"/>
                <w:sz w:val="24"/>
              </w:rPr>
              <w:t xml:space="preserve"> </w:t>
            </w:r>
            <w:r w:rsidRPr="00F74A50">
              <w:rPr>
                <w:spacing w:val="-4"/>
                <w:sz w:val="24"/>
              </w:rPr>
              <w:t>trust</w:t>
            </w:r>
          </w:p>
        </w:tc>
      </w:tr>
      <w:tr w:rsidR="00F74A50" w:rsidRPr="00F74A50" w14:paraId="5212078E" w14:textId="77777777" w:rsidTr="0096724A">
        <w:trPr>
          <w:trHeight w:val="835"/>
        </w:trPr>
        <w:tc>
          <w:tcPr>
            <w:tcW w:w="2387" w:type="dxa"/>
          </w:tcPr>
          <w:p w14:paraId="1A996D70" w14:textId="77777777" w:rsidR="00F74A50" w:rsidRPr="00F74A50" w:rsidRDefault="00F74A50" w:rsidP="00F74A50">
            <w:pPr>
              <w:pStyle w:val="TableParagraph"/>
              <w:rPr>
                <w:sz w:val="24"/>
              </w:rPr>
            </w:pPr>
            <w:r w:rsidRPr="00F74A50">
              <w:rPr>
                <w:sz w:val="24"/>
              </w:rPr>
              <w:t>Cleaning</w:t>
            </w:r>
            <w:r w:rsidRPr="00F74A50">
              <w:rPr>
                <w:spacing w:val="-3"/>
                <w:sz w:val="24"/>
              </w:rPr>
              <w:t xml:space="preserve"> </w:t>
            </w:r>
            <w:r w:rsidRPr="00F74A50">
              <w:rPr>
                <w:sz w:val="24"/>
              </w:rPr>
              <w:t>/</w:t>
            </w:r>
            <w:r w:rsidRPr="00F74A50">
              <w:rPr>
                <w:spacing w:val="-2"/>
                <w:sz w:val="24"/>
              </w:rPr>
              <w:t xml:space="preserve"> clearing</w:t>
            </w:r>
          </w:p>
        </w:tc>
        <w:tc>
          <w:tcPr>
            <w:tcW w:w="6609" w:type="dxa"/>
          </w:tcPr>
          <w:p w14:paraId="0B082221" w14:textId="77777777" w:rsidR="00F74A50" w:rsidRPr="00F74A50" w:rsidRDefault="00F74A50" w:rsidP="00F74A50">
            <w:pPr>
              <w:pStyle w:val="TableParagraph"/>
              <w:ind w:left="108" w:right="150"/>
              <w:rPr>
                <w:sz w:val="24"/>
              </w:rPr>
            </w:pPr>
            <w:r w:rsidRPr="00F74A50">
              <w:rPr>
                <w:sz w:val="24"/>
              </w:rPr>
              <w:t>Proportionate</w:t>
            </w:r>
            <w:r w:rsidRPr="00F74A50">
              <w:rPr>
                <w:spacing w:val="-6"/>
                <w:sz w:val="24"/>
              </w:rPr>
              <w:t xml:space="preserve"> </w:t>
            </w:r>
            <w:r w:rsidRPr="00F74A50">
              <w:rPr>
                <w:sz w:val="24"/>
              </w:rPr>
              <w:t>to</w:t>
            </w:r>
            <w:r w:rsidRPr="00F74A50">
              <w:rPr>
                <w:spacing w:val="-6"/>
                <w:sz w:val="24"/>
              </w:rPr>
              <w:t xml:space="preserve"> </w:t>
            </w:r>
            <w:r w:rsidRPr="00F74A50">
              <w:rPr>
                <w:sz w:val="24"/>
              </w:rPr>
              <w:t>risk,</w:t>
            </w:r>
            <w:r w:rsidRPr="00F74A50">
              <w:rPr>
                <w:spacing w:val="-8"/>
                <w:sz w:val="24"/>
              </w:rPr>
              <w:t xml:space="preserve"> </w:t>
            </w:r>
            <w:r w:rsidRPr="00F74A50">
              <w:rPr>
                <w:sz w:val="24"/>
              </w:rPr>
              <w:t>with</w:t>
            </w:r>
            <w:r w:rsidRPr="00F74A50">
              <w:rPr>
                <w:spacing w:val="-6"/>
                <w:sz w:val="24"/>
              </w:rPr>
              <w:t xml:space="preserve"> </w:t>
            </w:r>
            <w:r w:rsidRPr="00F74A50">
              <w:rPr>
                <w:sz w:val="24"/>
              </w:rPr>
              <w:t>agreement,</w:t>
            </w:r>
            <w:r w:rsidRPr="00F74A50">
              <w:rPr>
                <w:spacing w:val="-5"/>
                <w:sz w:val="24"/>
              </w:rPr>
              <w:t xml:space="preserve"> </w:t>
            </w:r>
            <w:r w:rsidRPr="00F74A50">
              <w:rPr>
                <w:sz w:val="24"/>
              </w:rPr>
              <w:t>‘being</w:t>
            </w:r>
            <w:r w:rsidRPr="00F74A50">
              <w:rPr>
                <w:spacing w:val="-6"/>
                <w:sz w:val="24"/>
              </w:rPr>
              <w:t xml:space="preserve"> </w:t>
            </w:r>
            <w:r w:rsidRPr="00F74A50">
              <w:rPr>
                <w:sz w:val="24"/>
              </w:rPr>
              <w:t>with,’</w:t>
            </w:r>
            <w:r w:rsidRPr="00F74A50">
              <w:rPr>
                <w:spacing w:val="-5"/>
                <w:sz w:val="24"/>
              </w:rPr>
              <w:t xml:space="preserve"> </w:t>
            </w:r>
            <w:r w:rsidRPr="00F74A50">
              <w:rPr>
                <w:sz w:val="24"/>
              </w:rPr>
              <w:t>attention to what follows</w:t>
            </w:r>
          </w:p>
        </w:tc>
      </w:tr>
      <w:tr w:rsidR="00F74A50" w:rsidRPr="00F74A50" w14:paraId="076306D4" w14:textId="77777777" w:rsidTr="0096724A">
        <w:trPr>
          <w:trHeight w:val="517"/>
        </w:trPr>
        <w:tc>
          <w:tcPr>
            <w:tcW w:w="2387" w:type="dxa"/>
          </w:tcPr>
          <w:p w14:paraId="18B8BBF0" w14:textId="77777777" w:rsidR="00F74A50" w:rsidRPr="00F74A50" w:rsidRDefault="00F74A50" w:rsidP="00F74A50">
            <w:pPr>
              <w:pStyle w:val="TableParagraph"/>
              <w:rPr>
                <w:sz w:val="24"/>
              </w:rPr>
            </w:pPr>
            <w:r w:rsidRPr="00F74A50">
              <w:rPr>
                <w:spacing w:val="-2"/>
                <w:sz w:val="24"/>
              </w:rPr>
              <w:t>Networks</w:t>
            </w:r>
          </w:p>
        </w:tc>
        <w:tc>
          <w:tcPr>
            <w:tcW w:w="6609" w:type="dxa"/>
          </w:tcPr>
          <w:p w14:paraId="020EA881" w14:textId="77777777" w:rsidR="00F74A50" w:rsidRPr="00F74A50" w:rsidRDefault="00F74A50" w:rsidP="00F74A50">
            <w:pPr>
              <w:pStyle w:val="TableParagraph"/>
              <w:ind w:left="108"/>
              <w:rPr>
                <w:sz w:val="24"/>
              </w:rPr>
            </w:pPr>
            <w:r w:rsidRPr="00F74A50">
              <w:rPr>
                <w:sz w:val="24"/>
              </w:rPr>
              <w:t>Family/</w:t>
            </w:r>
            <w:r w:rsidRPr="00F74A50">
              <w:rPr>
                <w:spacing w:val="-4"/>
                <w:sz w:val="24"/>
              </w:rPr>
              <w:t xml:space="preserve"> </w:t>
            </w:r>
            <w:r w:rsidRPr="00F74A50">
              <w:rPr>
                <w:sz w:val="24"/>
              </w:rPr>
              <w:t>community,</w:t>
            </w:r>
            <w:r w:rsidRPr="00F74A50">
              <w:rPr>
                <w:spacing w:val="-3"/>
                <w:sz w:val="24"/>
              </w:rPr>
              <w:t xml:space="preserve"> </w:t>
            </w:r>
            <w:r w:rsidRPr="00F74A50">
              <w:rPr>
                <w:sz w:val="24"/>
              </w:rPr>
              <w:t>social</w:t>
            </w:r>
            <w:r w:rsidRPr="00F74A50">
              <w:rPr>
                <w:spacing w:val="-4"/>
                <w:sz w:val="24"/>
              </w:rPr>
              <w:t xml:space="preserve"> </w:t>
            </w:r>
            <w:r w:rsidRPr="00F74A50">
              <w:rPr>
                <w:sz w:val="24"/>
              </w:rPr>
              <w:t>connections,</w:t>
            </w:r>
            <w:r w:rsidRPr="00F74A50">
              <w:rPr>
                <w:spacing w:val="-3"/>
                <w:sz w:val="24"/>
              </w:rPr>
              <w:t xml:space="preserve"> </w:t>
            </w:r>
            <w:r w:rsidRPr="00F74A50">
              <w:rPr>
                <w:sz w:val="24"/>
              </w:rPr>
              <w:t>peer</w:t>
            </w:r>
            <w:r w:rsidRPr="00F74A50">
              <w:rPr>
                <w:spacing w:val="-3"/>
                <w:sz w:val="24"/>
              </w:rPr>
              <w:t xml:space="preserve"> </w:t>
            </w:r>
            <w:r w:rsidRPr="00F74A50">
              <w:rPr>
                <w:spacing w:val="-2"/>
                <w:sz w:val="24"/>
              </w:rPr>
              <w:t>support</w:t>
            </w:r>
          </w:p>
        </w:tc>
      </w:tr>
      <w:tr w:rsidR="00F74A50" w:rsidRPr="00F74A50" w14:paraId="4C2BD7E8" w14:textId="77777777" w:rsidTr="0096724A">
        <w:trPr>
          <w:trHeight w:val="833"/>
        </w:trPr>
        <w:tc>
          <w:tcPr>
            <w:tcW w:w="2387" w:type="dxa"/>
          </w:tcPr>
          <w:p w14:paraId="7D099BB3" w14:textId="77777777" w:rsidR="00F74A50" w:rsidRPr="00F74A50" w:rsidRDefault="00F74A50" w:rsidP="00F74A50">
            <w:pPr>
              <w:pStyle w:val="TableParagraph"/>
              <w:rPr>
                <w:sz w:val="24"/>
              </w:rPr>
            </w:pPr>
            <w:r w:rsidRPr="00F74A50">
              <w:rPr>
                <w:sz w:val="24"/>
              </w:rPr>
              <w:t>Therapeutic</w:t>
            </w:r>
            <w:r w:rsidRPr="00F74A50">
              <w:rPr>
                <w:spacing w:val="-7"/>
                <w:sz w:val="24"/>
              </w:rPr>
              <w:t xml:space="preserve"> </w:t>
            </w:r>
            <w:r w:rsidRPr="00F74A50">
              <w:rPr>
                <w:spacing w:val="-2"/>
                <w:sz w:val="24"/>
              </w:rPr>
              <w:t>input</w:t>
            </w:r>
          </w:p>
        </w:tc>
        <w:tc>
          <w:tcPr>
            <w:tcW w:w="6609" w:type="dxa"/>
          </w:tcPr>
          <w:p w14:paraId="74A72B0F" w14:textId="77777777" w:rsidR="00F74A50" w:rsidRPr="00F74A50" w:rsidRDefault="00F74A50" w:rsidP="00F74A50">
            <w:pPr>
              <w:pStyle w:val="TableParagraph"/>
              <w:ind w:left="108" w:right="150"/>
              <w:rPr>
                <w:sz w:val="24"/>
              </w:rPr>
            </w:pPr>
            <w:r w:rsidRPr="00F74A50">
              <w:rPr>
                <w:sz w:val="24"/>
              </w:rPr>
              <w:t>Replacing</w:t>
            </w:r>
            <w:r w:rsidRPr="00F74A50">
              <w:rPr>
                <w:spacing w:val="-9"/>
                <w:sz w:val="24"/>
              </w:rPr>
              <w:t xml:space="preserve"> </w:t>
            </w:r>
            <w:r w:rsidRPr="00F74A50">
              <w:rPr>
                <w:sz w:val="24"/>
              </w:rPr>
              <w:t>what</w:t>
            </w:r>
            <w:r w:rsidRPr="00F74A50">
              <w:rPr>
                <w:spacing w:val="-9"/>
                <w:sz w:val="24"/>
              </w:rPr>
              <w:t xml:space="preserve"> </w:t>
            </w:r>
            <w:r w:rsidRPr="00F74A50">
              <w:rPr>
                <w:sz w:val="24"/>
              </w:rPr>
              <w:t>is</w:t>
            </w:r>
            <w:r w:rsidRPr="00F74A50">
              <w:rPr>
                <w:spacing w:val="-10"/>
                <w:sz w:val="24"/>
              </w:rPr>
              <w:t xml:space="preserve"> </w:t>
            </w:r>
            <w:r w:rsidRPr="00F74A50">
              <w:rPr>
                <w:sz w:val="24"/>
              </w:rPr>
              <w:t>relinquished;</w:t>
            </w:r>
            <w:r w:rsidRPr="00F74A50">
              <w:rPr>
                <w:spacing w:val="-9"/>
                <w:sz w:val="24"/>
              </w:rPr>
              <w:t xml:space="preserve"> </w:t>
            </w:r>
            <w:r w:rsidRPr="00F74A50">
              <w:rPr>
                <w:sz w:val="24"/>
              </w:rPr>
              <w:t>psychotherapy/mental health services</w:t>
            </w:r>
          </w:p>
        </w:tc>
      </w:tr>
      <w:tr w:rsidR="00F74A50" w:rsidRPr="00F74A50" w14:paraId="36124481" w14:textId="77777777" w:rsidTr="0096724A">
        <w:trPr>
          <w:trHeight w:val="835"/>
        </w:trPr>
        <w:tc>
          <w:tcPr>
            <w:tcW w:w="2387" w:type="dxa"/>
          </w:tcPr>
          <w:p w14:paraId="4906CA0E" w14:textId="77777777" w:rsidR="00F74A50" w:rsidRPr="00F74A50" w:rsidRDefault="00F74A50" w:rsidP="00F74A50">
            <w:pPr>
              <w:pStyle w:val="TableParagraph"/>
              <w:rPr>
                <w:sz w:val="24"/>
              </w:rPr>
            </w:pPr>
            <w:r w:rsidRPr="00F74A50">
              <w:rPr>
                <w:sz w:val="24"/>
              </w:rPr>
              <w:t xml:space="preserve">Change of </w:t>
            </w:r>
            <w:r w:rsidRPr="00F74A50">
              <w:rPr>
                <w:spacing w:val="-2"/>
                <w:sz w:val="24"/>
              </w:rPr>
              <w:t>environment</w:t>
            </w:r>
          </w:p>
        </w:tc>
        <w:tc>
          <w:tcPr>
            <w:tcW w:w="6609" w:type="dxa"/>
          </w:tcPr>
          <w:p w14:paraId="24824EB5" w14:textId="77777777" w:rsidR="00F74A50" w:rsidRPr="00F74A50" w:rsidRDefault="00F74A50" w:rsidP="00F74A50">
            <w:pPr>
              <w:pStyle w:val="TableParagraph"/>
              <w:ind w:left="108"/>
              <w:rPr>
                <w:sz w:val="24"/>
              </w:rPr>
            </w:pPr>
            <w:r w:rsidRPr="00F74A50">
              <w:rPr>
                <w:sz w:val="24"/>
              </w:rPr>
              <w:t>Short</w:t>
            </w:r>
            <w:r w:rsidRPr="00F74A50">
              <w:rPr>
                <w:spacing w:val="-2"/>
                <w:sz w:val="24"/>
              </w:rPr>
              <w:t xml:space="preserve"> </w:t>
            </w:r>
            <w:r w:rsidRPr="00F74A50">
              <w:rPr>
                <w:sz w:val="24"/>
              </w:rPr>
              <w:t>term</w:t>
            </w:r>
            <w:r w:rsidRPr="00F74A50">
              <w:rPr>
                <w:spacing w:val="-4"/>
                <w:sz w:val="24"/>
              </w:rPr>
              <w:t xml:space="preserve"> </w:t>
            </w:r>
            <w:r w:rsidRPr="00F74A50">
              <w:rPr>
                <w:sz w:val="24"/>
              </w:rPr>
              <w:t>respite,</w:t>
            </w:r>
            <w:r w:rsidRPr="00F74A50">
              <w:rPr>
                <w:spacing w:val="-1"/>
                <w:sz w:val="24"/>
              </w:rPr>
              <w:t xml:space="preserve"> </w:t>
            </w:r>
            <w:r w:rsidRPr="00F74A50">
              <w:rPr>
                <w:sz w:val="24"/>
              </w:rPr>
              <w:t>a</w:t>
            </w:r>
            <w:r w:rsidRPr="00F74A50">
              <w:rPr>
                <w:spacing w:val="-2"/>
                <w:sz w:val="24"/>
              </w:rPr>
              <w:t xml:space="preserve"> </w:t>
            </w:r>
            <w:r w:rsidRPr="00F74A50">
              <w:rPr>
                <w:sz w:val="24"/>
              </w:rPr>
              <w:t>new</w:t>
            </w:r>
            <w:r w:rsidRPr="00F74A50">
              <w:rPr>
                <w:spacing w:val="-2"/>
                <w:sz w:val="24"/>
              </w:rPr>
              <w:t xml:space="preserve"> </w:t>
            </w:r>
            <w:r w:rsidRPr="00F74A50">
              <w:rPr>
                <w:spacing w:val="-4"/>
                <w:sz w:val="24"/>
              </w:rPr>
              <w:t>start</w:t>
            </w:r>
          </w:p>
        </w:tc>
      </w:tr>
      <w:tr w:rsidR="00F74A50" w:rsidRPr="00F74A50" w14:paraId="04E12BA3" w14:textId="77777777" w:rsidTr="0096724A">
        <w:trPr>
          <w:trHeight w:val="517"/>
        </w:trPr>
        <w:tc>
          <w:tcPr>
            <w:tcW w:w="2387" w:type="dxa"/>
          </w:tcPr>
          <w:p w14:paraId="75DADF07" w14:textId="77777777" w:rsidR="00F74A50" w:rsidRPr="00F74A50" w:rsidRDefault="00F74A50" w:rsidP="00F74A50">
            <w:pPr>
              <w:pStyle w:val="TableParagraph"/>
              <w:rPr>
                <w:sz w:val="24"/>
              </w:rPr>
            </w:pPr>
            <w:r w:rsidRPr="00F74A50">
              <w:rPr>
                <w:sz w:val="24"/>
              </w:rPr>
              <w:t>Enforced</w:t>
            </w:r>
            <w:r w:rsidRPr="00F74A50">
              <w:rPr>
                <w:spacing w:val="-4"/>
                <w:sz w:val="24"/>
              </w:rPr>
              <w:t xml:space="preserve"> </w:t>
            </w:r>
            <w:r w:rsidRPr="00F74A50">
              <w:rPr>
                <w:spacing w:val="-2"/>
                <w:sz w:val="24"/>
              </w:rPr>
              <w:t>action</w:t>
            </w:r>
          </w:p>
        </w:tc>
        <w:tc>
          <w:tcPr>
            <w:tcW w:w="6609" w:type="dxa"/>
          </w:tcPr>
          <w:p w14:paraId="68AB0B66" w14:textId="77777777" w:rsidR="00F74A50" w:rsidRPr="00F74A50" w:rsidRDefault="00F74A50" w:rsidP="00F74A50">
            <w:pPr>
              <w:pStyle w:val="TableParagraph"/>
              <w:ind w:left="108"/>
              <w:rPr>
                <w:sz w:val="24"/>
              </w:rPr>
            </w:pPr>
            <w:r w:rsidRPr="00F74A50">
              <w:rPr>
                <w:sz w:val="24"/>
              </w:rPr>
              <w:t>Setting</w:t>
            </w:r>
            <w:r w:rsidRPr="00F74A50">
              <w:rPr>
                <w:spacing w:val="-3"/>
                <w:sz w:val="24"/>
              </w:rPr>
              <w:t xml:space="preserve"> </w:t>
            </w:r>
            <w:r w:rsidRPr="00F74A50">
              <w:rPr>
                <w:sz w:val="24"/>
              </w:rPr>
              <w:t>boundaries</w:t>
            </w:r>
            <w:r w:rsidRPr="00F74A50">
              <w:rPr>
                <w:spacing w:val="-2"/>
                <w:sz w:val="24"/>
              </w:rPr>
              <w:t xml:space="preserve"> </w:t>
            </w:r>
            <w:r w:rsidRPr="00F74A50">
              <w:rPr>
                <w:sz w:val="24"/>
              </w:rPr>
              <w:t>on</w:t>
            </w:r>
            <w:r w:rsidRPr="00F74A50">
              <w:rPr>
                <w:spacing w:val="-1"/>
                <w:sz w:val="24"/>
              </w:rPr>
              <w:t xml:space="preserve"> </w:t>
            </w:r>
            <w:r w:rsidRPr="00F74A50">
              <w:rPr>
                <w:sz w:val="24"/>
              </w:rPr>
              <w:t>risk</w:t>
            </w:r>
            <w:r w:rsidRPr="00F74A50">
              <w:rPr>
                <w:spacing w:val="-2"/>
                <w:sz w:val="24"/>
              </w:rPr>
              <w:t xml:space="preserve"> </w:t>
            </w:r>
            <w:r w:rsidRPr="00F74A50">
              <w:rPr>
                <w:sz w:val="24"/>
              </w:rPr>
              <w:t>to</w:t>
            </w:r>
            <w:r w:rsidRPr="00F74A50">
              <w:rPr>
                <w:spacing w:val="-2"/>
                <w:sz w:val="24"/>
              </w:rPr>
              <w:t xml:space="preserve"> </w:t>
            </w:r>
            <w:r w:rsidRPr="00F74A50">
              <w:rPr>
                <w:sz w:val="24"/>
              </w:rPr>
              <w:t>self</w:t>
            </w:r>
            <w:r w:rsidRPr="00F74A50">
              <w:rPr>
                <w:spacing w:val="-3"/>
                <w:sz w:val="24"/>
              </w:rPr>
              <w:t xml:space="preserve"> </w:t>
            </w:r>
            <w:r w:rsidRPr="00F74A50">
              <w:rPr>
                <w:sz w:val="24"/>
              </w:rPr>
              <w:t>&amp;</w:t>
            </w:r>
            <w:r w:rsidRPr="00F74A50">
              <w:rPr>
                <w:spacing w:val="-2"/>
                <w:sz w:val="24"/>
              </w:rPr>
              <w:t xml:space="preserve"> others</w:t>
            </w:r>
          </w:p>
        </w:tc>
      </w:tr>
    </w:tbl>
    <w:p w14:paraId="4D53CF0D" w14:textId="77777777" w:rsidR="00F74A50" w:rsidRPr="00F74A50" w:rsidRDefault="00F74A50" w:rsidP="00F74A50">
      <w:pPr>
        <w:rPr>
          <w:rFonts w:ascii="Arial" w:hAnsi="Arial" w:cs="Arial"/>
        </w:rPr>
      </w:pPr>
    </w:p>
    <w:p w14:paraId="233B0077" w14:textId="77777777" w:rsidR="00F74A50" w:rsidRPr="00F74A50" w:rsidRDefault="00F74A50" w:rsidP="00F74A50">
      <w:pPr>
        <w:rPr>
          <w:rFonts w:ascii="Arial" w:hAnsi="Arial" w:cs="Arial"/>
        </w:rPr>
      </w:pPr>
    </w:p>
    <w:sectPr w:rsidR="00F74A50" w:rsidRPr="00F74A50" w:rsidSect="00FC68FB">
      <w:pgSz w:w="11906" w:h="16838"/>
      <w:pgMar w:top="1276" w:right="991" w:bottom="1440"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13308" w14:textId="77777777" w:rsidR="00FC68FB" w:rsidRDefault="00FC68FB" w:rsidP="00FC68FB">
      <w:r>
        <w:separator/>
      </w:r>
    </w:p>
  </w:endnote>
  <w:endnote w:type="continuationSeparator" w:id="0">
    <w:p w14:paraId="704FB35C" w14:textId="77777777" w:rsidR="00FC68FB" w:rsidRDefault="00FC68FB" w:rsidP="00FC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olfax-Medium">
    <w:altName w:val="Calibri"/>
    <w:charset w:val="4D"/>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C32A0" w14:textId="77777777" w:rsidR="00FC68FB" w:rsidRDefault="00FC68FB" w:rsidP="00FC68FB">
      <w:r>
        <w:separator/>
      </w:r>
    </w:p>
  </w:footnote>
  <w:footnote w:type="continuationSeparator" w:id="0">
    <w:p w14:paraId="13941FB2" w14:textId="77777777" w:rsidR="00FC68FB" w:rsidRDefault="00FC68FB" w:rsidP="00FC6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8597F"/>
    <w:multiLevelType w:val="hybridMultilevel"/>
    <w:tmpl w:val="4920D1F0"/>
    <w:lvl w:ilvl="0" w:tplc="9FB4288E">
      <w:numFmt w:val="bullet"/>
      <w:lvlText w:val=""/>
      <w:lvlJc w:val="left"/>
      <w:pPr>
        <w:ind w:left="832" w:hanging="358"/>
      </w:pPr>
      <w:rPr>
        <w:rFonts w:ascii="Symbol" w:eastAsia="Symbol" w:hAnsi="Symbol" w:cs="Symbol" w:hint="default"/>
        <w:b w:val="0"/>
        <w:bCs w:val="0"/>
        <w:i w:val="0"/>
        <w:iCs w:val="0"/>
        <w:spacing w:val="0"/>
        <w:w w:val="100"/>
        <w:sz w:val="20"/>
        <w:szCs w:val="20"/>
        <w:lang w:val="en-US" w:eastAsia="en-US" w:bidi="ar-SA"/>
      </w:rPr>
    </w:lvl>
    <w:lvl w:ilvl="1" w:tplc="282EEBA2">
      <w:numFmt w:val="bullet"/>
      <w:lvlText w:val="•"/>
      <w:lvlJc w:val="left"/>
      <w:pPr>
        <w:ind w:left="1832" w:hanging="358"/>
      </w:pPr>
      <w:rPr>
        <w:rFonts w:hint="default"/>
        <w:lang w:val="en-US" w:eastAsia="en-US" w:bidi="ar-SA"/>
      </w:rPr>
    </w:lvl>
    <w:lvl w:ilvl="2" w:tplc="4202CE80">
      <w:numFmt w:val="bullet"/>
      <w:lvlText w:val="•"/>
      <w:lvlJc w:val="left"/>
      <w:pPr>
        <w:ind w:left="2825" w:hanging="358"/>
      </w:pPr>
      <w:rPr>
        <w:rFonts w:hint="default"/>
        <w:lang w:val="en-US" w:eastAsia="en-US" w:bidi="ar-SA"/>
      </w:rPr>
    </w:lvl>
    <w:lvl w:ilvl="3" w:tplc="ABA8CFF6">
      <w:numFmt w:val="bullet"/>
      <w:lvlText w:val="•"/>
      <w:lvlJc w:val="left"/>
      <w:pPr>
        <w:ind w:left="3817" w:hanging="358"/>
      </w:pPr>
      <w:rPr>
        <w:rFonts w:hint="default"/>
        <w:lang w:val="en-US" w:eastAsia="en-US" w:bidi="ar-SA"/>
      </w:rPr>
    </w:lvl>
    <w:lvl w:ilvl="4" w:tplc="9B86134E">
      <w:numFmt w:val="bullet"/>
      <w:lvlText w:val="•"/>
      <w:lvlJc w:val="left"/>
      <w:pPr>
        <w:ind w:left="4810" w:hanging="358"/>
      </w:pPr>
      <w:rPr>
        <w:rFonts w:hint="default"/>
        <w:lang w:val="en-US" w:eastAsia="en-US" w:bidi="ar-SA"/>
      </w:rPr>
    </w:lvl>
    <w:lvl w:ilvl="5" w:tplc="0E1EE210">
      <w:numFmt w:val="bullet"/>
      <w:lvlText w:val="•"/>
      <w:lvlJc w:val="left"/>
      <w:pPr>
        <w:ind w:left="5803" w:hanging="358"/>
      </w:pPr>
      <w:rPr>
        <w:rFonts w:hint="default"/>
        <w:lang w:val="en-US" w:eastAsia="en-US" w:bidi="ar-SA"/>
      </w:rPr>
    </w:lvl>
    <w:lvl w:ilvl="6" w:tplc="1244FC16">
      <w:numFmt w:val="bullet"/>
      <w:lvlText w:val="•"/>
      <w:lvlJc w:val="left"/>
      <w:pPr>
        <w:ind w:left="6795" w:hanging="358"/>
      </w:pPr>
      <w:rPr>
        <w:rFonts w:hint="default"/>
        <w:lang w:val="en-US" w:eastAsia="en-US" w:bidi="ar-SA"/>
      </w:rPr>
    </w:lvl>
    <w:lvl w:ilvl="7" w:tplc="93D6E9AE">
      <w:numFmt w:val="bullet"/>
      <w:lvlText w:val="•"/>
      <w:lvlJc w:val="left"/>
      <w:pPr>
        <w:ind w:left="7788" w:hanging="358"/>
      </w:pPr>
      <w:rPr>
        <w:rFonts w:hint="default"/>
        <w:lang w:val="en-US" w:eastAsia="en-US" w:bidi="ar-SA"/>
      </w:rPr>
    </w:lvl>
    <w:lvl w:ilvl="8" w:tplc="42C63B52">
      <w:numFmt w:val="bullet"/>
      <w:lvlText w:val="•"/>
      <w:lvlJc w:val="left"/>
      <w:pPr>
        <w:ind w:left="8781" w:hanging="358"/>
      </w:pPr>
      <w:rPr>
        <w:rFonts w:hint="default"/>
        <w:lang w:val="en-US" w:eastAsia="en-US" w:bidi="ar-SA"/>
      </w:rPr>
    </w:lvl>
  </w:abstractNum>
  <w:abstractNum w:abstractNumId="1" w15:restartNumberingAfterBreak="0">
    <w:nsid w:val="088913AB"/>
    <w:multiLevelType w:val="hybridMultilevel"/>
    <w:tmpl w:val="6AAA9B10"/>
    <w:lvl w:ilvl="0" w:tplc="2D36D62A">
      <w:numFmt w:val="bullet"/>
      <w:lvlText w:val=""/>
      <w:lvlJc w:val="left"/>
      <w:pPr>
        <w:ind w:left="390" w:hanging="360"/>
      </w:pPr>
      <w:rPr>
        <w:rFonts w:ascii="Symbol" w:eastAsia="Symbol" w:hAnsi="Symbol" w:cs="Symbol" w:hint="default"/>
        <w:b w:val="0"/>
        <w:bCs w:val="0"/>
        <w:i w:val="0"/>
        <w:iCs w:val="0"/>
        <w:spacing w:val="0"/>
        <w:w w:val="100"/>
        <w:sz w:val="24"/>
        <w:szCs w:val="24"/>
        <w:lang w:val="en-US" w:eastAsia="en-US" w:bidi="ar-SA"/>
      </w:rPr>
    </w:lvl>
    <w:lvl w:ilvl="1" w:tplc="959AC758">
      <w:numFmt w:val="bullet"/>
      <w:lvlText w:val="•"/>
      <w:lvlJc w:val="left"/>
      <w:pPr>
        <w:ind w:left="1232" w:hanging="360"/>
      </w:pPr>
      <w:rPr>
        <w:rFonts w:hint="default"/>
        <w:lang w:val="en-US" w:eastAsia="en-US" w:bidi="ar-SA"/>
      </w:rPr>
    </w:lvl>
    <w:lvl w:ilvl="2" w:tplc="1C762718">
      <w:numFmt w:val="bullet"/>
      <w:lvlText w:val="•"/>
      <w:lvlJc w:val="left"/>
      <w:pPr>
        <w:ind w:left="2065" w:hanging="360"/>
      </w:pPr>
      <w:rPr>
        <w:rFonts w:hint="default"/>
        <w:lang w:val="en-US" w:eastAsia="en-US" w:bidi="ar-SA"/>
      </w:rPr>
    </w:lvl>
    <w:lvl w:ilvl="3" w:tplc="09D0F22C">
      <w:numFmt w:val="bullet"/>
      <w:lvlText w:val="•"/>
      <w:lvlJc w:val="left"/>
      <w:pPr>
        <w:ind w:left="2897" w:hanging="360"/>
      </w:pPr>
      <w:rPr>
        <w:rFonts w:hint="default"/>
        <w:lang w:val="en-US" w:eastAsia="en-US" w:bidi="ar-SA"/>
      </w:rPr>
    </w:lvl>
    <w:lvl w:ilvl="4" w:tplc="125EF01C">
      <w:numFmt w:val="bullet"/>
      <w:lvlText w:val="•"/>
      <w:lvlJc w:val="left"/>
      <w:pPr>
        <w:ind w:left="3730" w:hanging="360"/>
      </w:pPr>
      <w:rPr>
        <w:rFonts w:hint="default"/>
        <w:lang w:val="en-US" w:eastAsia="en-US" w:bidi="ar-SA"/>
      </w:rPr>
    </w:lvl>
    <w:lvl w:ilvl="5" w:tplc="0F8CE7DE">
      <w:numFmt w:val="bullet"/>
      <w:lvlText w:val="•"/>
      <w:lvlJc w:val="left"/>
      <w:pPr>
        <w:ind w:left="4563" w:hanging="360"/>
      </w:pPr>
      <w:rPr>
        <w:rFonts w:hint="default"/>
        <w:lang w:val="en-US" w:eastAsia="en-US" w:bidi="ar-SA"/>
      </w:rPr>
    </w:lvl>
    <w:lvl w:ilvl="6" w:tplc="ADE24492">
      <w:numFmt w:val="bullet"/>
      <w:lvlText w:val="•"/>
      <w:lvlJc w:val="left"/>
      <w:pPr>
        <w:ind w:left="5395" w:hanging="360"/>
      </w:pPr>
      <w:rPr>
        <w:rFonts w:hint="default"/>
        <w:lang w:val="en-US" w:eastAsia="en-US" w:bidi="ar-SA"/>
      </w:rPr>
    </w:lvl>
    <w:lvl w:ilvl="7" w:tplc="FDA2E62A">
      <w:numFmt w:val="bullet"/>
      <w:lvlText w:val="•"/>
      <w:lvlJc w:val="left"/>
      <w:pPr>
        <w:ind w:left="6228" w:hanging="360"/>
      </w:pPr>
      <w:rPr>
        <w:rFonts w:hint="default"/>
        <w:lang w:val="en-US" w:eastAsia="en-US" w:bidi="ar-SA"/>
      </w:rPr>
    </w:lvl>
    <w:lvl w:ilvl="8" w:tplc="6EF068A2">
      <w:numFmt w:val="bullet"/>
      <w:lvlText w:val="•"/>
      <w:lvlJc w:val="left"/>
      <w:pPr>
        <w:ind w:left="7061" w:hanging="360"/>
      </w:pPr>
      <w:rPr>
        <w:rFonts w:hint="default"/>
        <w:lang w:val="en-US" w:eastAsia="en-US" w:bidi="ar-SA"/>
      </w:rPr>
    </w:lvl>
  </w:abstractNum>
  <w:abstractNum w:abstractNumId="2" w15:restartNumberingAfterBreak="0">
    <w:nsid w:val="0CEA3045"/>
    <w:multiLevelType w:val="hybridMultilevel"/>
    <w:tmpl w:val="0FBA93B4"/>
    <w:lvl w:ilvl="0" w:tplc="D58AB58E">
      <w:numFmt w:val="bullet"/>
      <w:lvlText w:val=""/>
      <w:lvlJc w:val="left"/>
      <w:pPr>
        <w:ind w:left="467" w:hanging="360"/>
      </w:pPr>
      <w:rPr>
        <w:rFonts w:ascii="Symbol" w:eastAsia="Symbol" w:hAnsi="Symbol" w:cs="Symbol" w:hint="default"/>
        <w:b w:val="0"/>
        <w:bCs w:val="0"/>
        <w:i w:val="0"/>
        <w:iCs w:val="0"/>
        <w:spacing w:val="0"/>
        <w:w w:val="99"/>
        <w:sz w:val="22"/>
        <w:szCs w:val="22"/>
        <w:lang w:val="en-US" w:eastAsia="en-US" w:bidi="ar-SA"/>
      </w:rPr>
    </w:lvl>
    <w:lvl w:ilvl="1" w:tplc="7C5C427C">
      <w:numFmt w:val="bullet"/>
      <w:lvlText w:val="•"/>
      <w:lvlJc w:val="left"/>
      <w:pPr>
        <w:ind w:left="725" w:hanging="360"/>
      </w:pPr>
      <w:rPr>
        <w:rFonts w:hint="default"/>
        <w:lang w:val="en-US" w:eastAsia="en-US" w:bidi="ar-SA"/>
      </w:rPr>
    </w:lvl>
    <w:lvl w:ilvl="2" w:tplc="E17CE5FE">
      <w:numFmt w:val="bullet"/>
      <w:lvlText w:val="•"/>
      <w:lvlJc w:val="left"/>
      <w:pPr>
        <w:ind w:left="991" w:hanging="360"/>
      </w:pPr>
      <w:rPr>
        <w:rFonts w:hint="default"/>
        <w:lang w:val="en-US" w:eastAsia="en-US" w:bidi="ar-SA"/>
      </w:rPr>
    </w:lvl>
    <w:lvl w:ilvl="3" w:tplc="C9347864">
      <w:numFmt w:val="bullet"/>
      <w:lvlText w:val="•"/>
      <w:lvlJc w:val="left"/>
      <w:pPr>
        <w:ind w:left="1257" w:hanging="360"/>
      </w:pPr>
      <w:rPr>
        <w:rFonts w:hint="default"/>
        <w:lang w:val="en-US" w:eastAsia="en-US" w:bidi="ar-SA"/>
      </w:rPr>
    </w:lvl>
    <w:lvl w:ilvl="4" w:tplc="3ACCF3F4">
      <w:numFmt w:val="bullet"/>
      <w:lvlText w:val="•"/>
      <w:lvlJc w:val="left"/>
      <w:pPr>
        <w:ind w:left="1523" w:hanging="360"/>
      </w:pPr>
      <w:rPr>
        <w:rFonts w:hint="default"/>
        <w:lang w:val="en-US" w:eastAsia="en-US" w:bidi="ar-SA"/>
      </w:rPr>
    </w:lvl>
    <w:lvl w:ilvl="5" w:tplc="8DB4CE7E">
      <w:numFmt w:val="bullet"/>
      <w:lvlText w:val="•"/>
      <w:lvlJc w:val="left"/>
      <w:pPr>
        <w:ind w:left="1789" w:hanging="360"/>
      </w:pPr>
      <w:rPr>
        <w:rFonts w:hint="default"/>
        <w:lang w:val="en-US" w:eastAsia="en-US" w:bidi="ar-SA"/>
      </w:rPr>
    </w:lvl>
    <w:lvl w:ilvl="6" w:tplc="69D8F182">
      <w:numFmt w:val="bullet"/>
      <w:lvlText w:val="•"/>
      <w:lvlJc w:val="left"/>
      <w:pPr>
        <w:ind w:left="2055" w:hanging="360"/>
      </w:pPr>
      <w:rPr>
        <w:rFonts w:hint="default"/>
        <w:lang w:val="en-US" w:eastAsia="en-US" w:bidi="ar-SA"/>
      </w:rPr>
    </w:lvl>
    <w:lvl w:ilvl="7" w:tplc="A8A2EC20">
      <w:numFmt w:val="bullet"/>
      <w:lvlText w:val="•"/>
      <w:lvlJc w:val="left"/>
      <w:pPr>
        <w:ind w:left="2321" w:hanging="360"/>
      </w:pPr>
      <w:rPr>
        <w:rFonts w:hint="default"/>
        <w:lang w:val="en-US" w:eastAsia="en-US" w:bidi="ar-SA"/>
      </w:rPr>
    </w:lvl>
    <w:lvl w:ilvl="8" w:tplc="34889DBA">
      <w:numFmt w:val="bullet"/>
      <w:lvlText w:val="•"/>
      <w:lvlJc w:val="left"/>
      <w:pPr>
        <w:ind w:left="2587" w:hanging="360"/>
      </w:pPr>
      <w:rPr>
        <w:rFonts w:hint="default"/>
        <w:lang w:val="en-US" w:eastAsia="en-US" w:bidi="ar-SA"/>
      </w:rPr>
    </w:lvl>
  </w:abstractNum>
  <w:abstractNum w:abstractNumId="3" w15:restartNumberingAfterBreak="0">
    <w:nsid w:val="0EA346FB"/>
    <w:multiLevelType w:val="hybridMultilevel"/>
    <w:tmpl w:val="9BC8E97E"/>
    <w:lvl w:ilvl="0" w:tplc="3A4A9400">
      <w:numFmt w:val="bullet"/>
      <w:lvlText w:val=""/>
      <w:lvlJc w:val="left"/>
      <w:pPr>
        <w:ind w:left="1207" w:hanging="360"/>
      </w:pPr>
      <w:rPr>
        <w:rFonts w:ascii="Symbol" w:eastAsia="Symbol" w:hAnsi="Symbol" w:cs="Symbol" w:hint="default"/>
        <w:b w:val="0"/>
        <w:bCs w:val="0"/>
        <w:i w:val="0"/>
        <w:iCs w:val="0"/>
        <w:spacing w:val="0"/>
        <w:w w:val="100"/>
        <w:sz w:val="24"/>
        <w:szCs w:val="24"/>
        <w:lang w:val="en-US" w:eastAsia="en-US" w:bidi="ar-SA"/>
      </w:rPr>
    </w:lvl>
    <w:lvl w:ilvl="1" w:tplc="6E86AB62">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2" w:tplc="55D44248">
      <w:numFmt w:val="bullet"/>
      <w:lvlText w:val="•"/>
      <w:lvlJc w:val="left"/>
      <w:pPr>
        <w:ind w:left="2476" w:hanging="360"/>
      </w:pPr>
      <w:rPr>
        <w:rFonts w:hint="default"/>
        <w:lang w:val="en-US" w:eastAsia="en-US" w:bidi="ar-SA"/>
      </w:rPr>
    </w:lvl>
    <w:lvl w:ilvl="3" w:tplc="43766BF0">
      <w:numFmt w:val="bullet"/>
      <w:lvlText w:val="•"/>
      <w:lvlJc w:val="left"/>
      <w:pPr>
        <w:ind w:left="3512" w:hanging="360"/>
      </w:pPr>
      <w:rPr>
        <w:rFonts w:hint="default"/>
        <w:lang w:val="en-US" w:eastAsia="en-US" w:bidi="ar-SA"/>
      </w:rPr>
    </w:lvl>
    <w:lvl w:ilvl="4" w:tplc="5F580678">
      <w:numFmt w:val="bullet"/>
      <w:lvlText w:val="•"/>
      <w:lvlJc w:val="left"/>
      <w:pPr>
        <w:ind w:left="4548" w:hanging="360"/>
      </w:pPr>
      <w:rPr>
        <w:rFonts w:hint="default"/>
        <w:lang w:val="en-US" w:eastAsia="en-US" w:bidi="ar-SA"/>
      </w:rPr>
    </w:lvl>
    <w:lvl w:ilvl="5" w:tplc="9AC88956">
      <w:numFmt w:val="bullet"/>
      <w:lvlText w:val="•"/>
      <w:lvlJc w:val="left"/>
      <w:pPr>
        <w:ind w:left="5585" w:hanging="360"/>
      </w:pPr>
      <w:rPr>
        <w:rFonts w:hint="default"/>
        <w:lang w:val="en-US" w:eastAsia="en-US" w:bidi="ar-SA"/>
      </w:rPr>
    </w:lvl>
    <w:lvl w:ilvl="6" w:tplc="3914FCA4">
      <w:numFmt w:val="bullet"/>
      <w:lvlText w:val="•"/>
      <w:lvlJc w:val="left"/>
      <w:pPr>
        <w:ind w:left="6621" w:hanging="360"/>
      </w:pPr>
      <w:rPr>
        <w:rFonts w:hint="default"/>
        <w:lang w:val="en-US" w:eastAsia="en-US" w:bidi="ar-SA"/>
      </w:rPr>
    </w:lvl>
    <w:lvl w:ilvl="7" w:tplc="C824BAD8">
      <w:numFmt w:val="bullet"/>
      <w:lvlText w:val="•"/>
      <w:lvlJc w:val="left"/>
      <w:pPr>
        <w:ind w:left="7657" w:hanging="360"/>
      </w:pPr>
      <w:rPr>
        <w:rFonts w:hint="default"/>
        <w:lang w:val="en-US" w:eastAsia="en-US" w:bidi="ar-SA"/>
      </w:rPr>
    </w:lvl>
    <w:lvl w:ilvl="8" w:tplc="7C041E54">
      <w:numFmt w:val="bullet"/>
      <w:lvlText w:val="•"/>
      <w:lvlJc w:val="left"/>
      <w:pPr>
        <w:ind w:left="8693" w:hanging="360"/>
      </w:pPr>
      <w:rPr>
        <w:rFonts w:hint="default"/>
        <w:lang w:val="en-US" w:eastAsia="en-US" w:bidi="ar-SA"/>
      </w:rPr>
    </w:lvl>
  </w:abstractNum>
  <w:abstractNum w:abstractNumId="4" w15:restartNumberingAfterBreak="0">
    <w:nsid w:val="140C4E2A"/>
    <w:multiLevelType w:val="hybridMultilevel"/>
    <w:tmpl w:val="C628A424"/>
    <w:lvl w:ilvl="0" w:tplc="6E2880B0">
      <w:numFmt w:val="bullet"/>
      <w:lvlText w:val=""/>
      <w:lvlJc w:val="left"/>
      <w:pPr>
        <w:ind w:left="467" w:hanging="360"/>
      </w:pPr>
      <w:rPr>
        <w:rFonts w:ascii="Symbol" w:eastAsia="Symbol" w:hAnsi="Symbol" w:cs="Symbol" w:hint="default"/>
        <w:b w:val="0"/>
        <w:bCs w:val="0"/>
        <w:i w:val="0"/>
        <w:iCs w:val="0"/>
        <w:spacing w:val="0"/>
        <w:w w:val="99"/>
        <w:sz w:val="22"/>
        <w:szCs w:val="22"/>
        <w:lang w:val="en-US" w:eastAsia="en-US" w:bidi="ar-SA"/>
      </w:rPr>
    </w:lvl>
    <w:lvl w:ilvl="1" w:tplc="53B24DD8">
      <w:numFmt w:val="bullet"/>
      <w:lvlText w:val="•"/>
      <w:lvlJc w:val="left"/>
      <w:pPr>
        <w:ind w:left="718" w:hanging="360"/>
      </w:pPr>
      <w:rPr>
        <w:rFonts w:hint="default"/>
        <w:lang w:val="en-US" w:eastAsia="en-US" w:bidi="ar-SA"/>
      </w:rPr>
    </w:lvl>
    <w:lvl w:ilvl="2" w:tplc="BF88671C">
      <w:numFmt w:val="bullet"/>
      <w:lvlText w:val="•"/>
      <w:lvlJc w:val="left"/>
      <w:pPr>
        <w:ind w:left="977" w:hanging="360"/>
      </w:pPr>
      <w:rPr>
        <w:rFonts w:hint="default"/>
        <w:lang w:val="en-US" w:eastAsia="en-US" w:bidi="ar-SA"/>
      </w:rPr>
    </w:lvl>
    <w:lvl w:ilvl="3" w:tplc="375E5E48">
      <w:numFmt w:val="bullet"/>
      <w:lvlText w:val="•"/>
      <w:lvlJc w:val="left"/>
      <w:pPr>
        <w:ind w:left="1236" w:hanging="360"/>
      </w:pPr>
      <w:rPr>
        <w:rFonts w:hint="default"/>
        <w:lang w:val="en-US" w:eastAsia="en-US" w:bidi="ar-SA"/>
      </w:rPr>
    </w:lvl>
    <w:lvl w:ilvl="4" w:tplc="87820484">
      <w:numFmt w:val="bullet"/>
      <w:lvlText w:val="•"/>
      <w:lvlJc w:val="left"/>
      <w:pPr>
        <w:ind w:left="1495" w:hanging="360"/>
      </w:pPr>
      <w:rPr>
        <w:rFonts w:hint="default"/>
        <w:lang w:val="en-US" w:eastAsia="en-US" w:bidi="ar-SA"/>
      </w:rPr>
    </w:lvl>
    <w:lvl w:ilvl="5" w:tplc="7F6CB78A">
      <w:numFmt w:val="bullet"/>
      <w:lvlText w:val="•"/>
      <w:lvlJc w:val="left"/>
      <w:pPr>
        <w:ind w:left="1754" w:hanging="360"/>
      </w:pPr>
      <w:rPr>
        <w:rFonts w:hint="default"/>
        <w:lang w:val="en-US" w:eastAsia="en-US" w:bidi="ar-SA"/>
      </w:rPr>
    </w:lvl>
    <w:lvl w:ilvl="6" w:tplc="D2267740">
      <w:numFmt w:val="bullet"/>
      <w:lvlText w:val="•"/>
      <w:lvlJc w:val="left"/>
      <w:pPr>
        <w:ind w:left="2013" w:hanging="360"/>
      </w:pPr>
      <w:rPr>
        <w:rFonts w:hint="default"/>
        <w:lang w:val="en-US" w:eastAsia="en-US" w:bidi="ar-SA"/>
      </w:rPr>
    </w:lvl>
    <w:lvl w:ilvl="7" w:tplc="4C7495C6">
      <w:numFmt w:val="bullet"/>
      <w:lvlText w:val="•"/>
      <w:lvlJc w:val="left"/>
      <w:pPr>
        <w:ind w:left="2272" w:hanging="360"/>
      </w:pPr>
      <w:rPr>
        <w:rFonts w:hint="default"/>
        <w:lang w:val="en-US" w:eastAsia="en-US" w:bidi="ar-SA"/>
      </w:rPr>
    </w:lvl>
    <w:lvl w:ilvl="8" w:tplc="5C9A0E12">
      <w:numFmt w:val="bullet"/>
      <w:lvlText w:val="•"/>
      <w:lvlJc w:val="left"/>
      <w:pPr>
        <w:ind w:left="2531" w:hanging="360"/>
      </w:pPr>
      <w:rPr>
        <w:rFonts w:hint="default"/>
        <w:lang w:val="en-US" w:eastAsia="en-US" w:bidi="ar-SA"/>
      </w:rPr>
    </w:lvl>
  </w:abstractNum>
  <w:abstractNum w:abstractNumId="5" w15:restartNumberingAfterBreak="0">
    <w:nsid w:val="14EC49E3"/>
    <w:multiLevelType w:val="multilevel"/>
    <w:tmpl w:val="0A582A9C"/>
    <w:lvl w:ilvl="0">
      <w:start w:val="1"/>
      <w:numFmt w:val="decimal"/>
      <w:lvlText w:val="%1."/>
      <w:lvlJc w:val="left"/>
      <w:pPr>
        <w:ind w:left="1032" w:hanging="313"/>
        <w:jc w:val="right"/>
      </w:pPr>
      <w:rPr>
        <w:rFonts w:hint="default"/>
        <w:spacing w:val="0"/>
        <w:w w:val="90"/>
        <w:lang w:val="en-US" w:eastAsia="en-US" w:bidi="ar-SA"/>
      </w:rPr>
    </w:lvl>
    <w:lvl w:ilvl="1">
      <w:start w:val="1"/>
      <w:numFmt w:val="decimal"/>
      <w:lvlText w:val="%1.%2"/>
      <w:lvlJc w:val="left"/>
      <w:pPr>
        <w:ind w:left="1109" w:hanging="401"/>
        <w:jc w:val="right"/>
      </w:pPr>
      <w:rPr>
        <w:rFonts w:ascii="Arial" w:hAnsi="Arial" w:cs="Arial" w:hint="default"/>
        <w:b/>
        <w:bCs w:val="0"/>
        <w:color w:val="000000" w:themeColor="text1"/>
        <w:spacing w:val="-1"/>
        <w:w w:val="100"/>
        <w:sz w:val="24"/>
        <w:szCs w:val="24"/>
        <w:lang w:val="en-US" w:eastAsia="en-US" w:bidi="ar-SA"/>
      </w:rPr>
    </w:lvl>
    <w:lvl w:ilvl="2">
      <w:numFmt w:val="bullet"/>
      <w:lvlText w:val=""/>
      <w:lvlJc w:val="left"/>
      <w:pPr>
        <w:ind w:left="1077" w:hanging="401"/>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1120" w:hanging="401"/>
      </w:pPr>
      <w:rPr>
        <w:rFonts w:hint="default"/>
        <w:lang w:val="en-US" w:eastAsia="en-US" w:bidi="ar-SA"/>
      </w:rPr>
    </w:lvl>
    <w:lvl w:ilvl="4">
      <w:numFmt w:val="bullet"/>
      <w:lvlText w:val="•"/>
      <w:lvlJc w:val="left"/>
      <w:pPr>
        <w:ind w:left="1440" w:hanging="401"/>
      </w:pPr>
      <w:rPr>
        <w:rFonts w:hint="default"/>
        <w:lang w:val="en-US" w:eastAsia="en-US" w:bidi="ar-SA"/>
      </w:rPr>
    </w:lvl>
    <w:lvl w:ilvl="5">
      <w:numFmt w:val="bullet"/>
      <w:lvlText w:val="•"/>
      <w:lvlJc w:val="left"/>
      <w:pPr>
        <w:ind w:left="1480" w:hanging="401"/>
      </w:pPr>
      <w:rPr>
        <w:rFonts w:hint="default"/>
        <w:lang w:val="en-US" w:eastAsia="en-US" w:bidi="ar-SA"/>
      </w:rPr>
    </w:lvl>
    <w:lvl w:ilvl="6">
      <w:numFmt w:val="bullet"/>
      <w:lvlText w:val="•"/>
      <w:lvlJc w:val="left"/>
      <w:pPr>
        <w:ind w:left="1500" w:hanging="401"/>
      </w:pPr>
      <w:rPr>
        <w:rFonts w:hint="default"/>
        <w:lang w:val="en-US" w:eastAsia="en-US" w:bidi="ar-SA"/>
      </w:rPr>
    </w:lvl>
    <w:lvl w:ilvl="7">
      <w:numFmt w:val="bullet"/>
      <w:lvlText w:val="•"/>
      <w:lvlJc w:val="left"/>
      <w:pPr>
        <w:ind w:left="3816" w:hanging="401"/>
      </w:pPr>
      <w:rPr>
        <w:rFonts w:hint="default"/>
        <w:lang w:val="en-US" w:eastAsia="en-US" w:bidi="ar-SA"/>
      </w:rPr>
    </w:lvl>
    <w:lvl w:ilvl="8">
      <w:numFmt w:val="bullet"/>
      <w:lvlText w:val="•"/>
      <w:lvlJc w:val="left"/>
      <w:pPr>
        <w:ind w:left="6133" w:hanging="401"/>
      </w:pPr>
      <w:rPr>
        <w:rFonts w:hint="default"/>
        <w:lang w:val="en-US" w:eastAsia="en-US" w:bidi="ar-SA"/>
      </w:rPr>
    </w:lvl>
  </w:abstractNum>
  <w:abstractNum w:abstractNumId="6" w15:restartNumberingAfterBreak="0">
    <w:nsid w:val="15127603"/>
    <w:multiLevelType w:val="hybridMultilevel"/>
    <w:tmpl w:val="60D086BC"/>
    <w:lvl w:ilvl="0" w:tplc="5880A6BA">
      <w:numFmt w:val="bullet"/>
      <w:lvlText w:val=""/>
      <w:lvlJc w:val="left"/>
      <w:pPr>
        <w:ind w:left="587" w:hanging="360"/>
      </w:pPr>
      <w:rPr>
        <w:rFonts w:ascii="Symbol" w:eastAsia="Symbol" w:hAnsi="Symbol" w:cs="Symbol" w:hint="default"/>
        <w:b w:val="0"/>
        <w:bCs w:val="0"/>
        <w:i w:val="0"/>
        <w:iCs w:val="0"/>
        <w:spacing w:val="0"/>
        <w:w w:val="99"/>
        <w:sz w:val="22"/>
        <w:szCs w:val="22"/>
        <w:lang w:val="en-US" w:eastAsia="en-US" w:bidi="ar-SA"/>
      </w:rPr>
    </w:lvl>
    <w:lvl w:ilvl="1" w:tplc="A59CDEEA">
      <w:numFmt w:val="bullet"/>
      <w:lvlText w:val="•"/>
      <w:lvlJc w:val="left"/>
      <w:pPr>
        <w:ind w:left="1402" w:hanging="360"/>
      </w:pPr>
      <w:rPr>
        <w:rFonts w:hint="default"/>
        <w:lang w:val="en-US" w:eastAsia="en-US" w:bidi="ar-SA"/>
      </w:rPr>
    </w:lvl>
    <w:lvl w:ilvl="2" w:tplc="4392B46A">
      <w:numFmt w:val="bullet"/>
      <w:lvlText w:val="•"/>
      <w:lvlJc w:val="left"/>
      <w:pPr>
        <w:ind w:left="2225" w:hanging="360"/>
      </w:pPr>
      <w:rPr>
        <w:rFonts w:hint="default"/>
        <w:lang w:val="en-US" w:eastAsia="en-US" w:bidi="ar-SA"/>
      </w:rPr>
    </w:lvl>
    <w:lvl w:ilvl="3" w:tplc="CE7E3636">
      <w:numFmt w:val="bullet"/>
      <w:lvlText w:val="•"/>
      <w:lvlJc w:val="left"/>
      <w:pPr>
        <w:ind w:left="3048" w:hanging="360"/>
      </w:pPr>
      <w:rPr>
        <w:rFonts w:hint="default"/>
        <w:lang w:val="en-US" w:eastAsia="en-US" w:bidi="ar-SA"/>
      </w:rPr>
    </w:lvl>
    <w:lvl w:ilvl="4" w:tplc="34E20992">
      <w:numFmt w:val="bullet"/>
      <w:lvlText w:val="•"/>
      <w:lvlJc w:val="left"/>
      <w:pPr>
        <w:ind w:left="3871" w:hanging="360"/>
      </w:pPr>
      <w:rPr>
        <w:rFonts w:hint="default"/>
        <w:lang w:val="en-US" w:eastAsia="en-US" w:bidi="ar-SA"/>
      </w:rPr>
    </w:lvl>
    <w:lvl w:ilvl="5" w:tplc="67BAA450">
      <w:numFmt w:val="bullet"/>
      <w:lvlText w:val="•"/>
      <w:lvlJc w:val="left"/>
      <w:pPr>
        <w:ind w:left="4694" w:hanging="360"/>
      </w:pPr>
      <w:rPr>
        <w:rFonts w:hint="default"/>
        <w:lang w:val="en-US" w:eastAsia="en-US" w:bidi="ar-SA"/>
      </w:rPr>
    </w:lvl>
    <w:lvl w:ilvl="6" w:tplc="03644AC2">
      <w:numFmt w:val="bullet"/>
      <w:lvlText w:val="•"/>
      <w:lvlJc w:val="left"/>
      <w:pPr>
        <w:ind w:left="5517" w:hanging="360"/>
      </w:pPr>
      <w:rPr>
        <w:rFonts w:hint="default"/>
        <w:lang w:val="en-US" w:eastAsia="en-US" w:bidi="ar-SA"/>
      </w:rPr>
    </w:lvl>
    <w:lvl w:ilvl="7" w:tplc="8B3C2774">
      <w:numFmt w:val="bullet"/>
      <w:lvlText w:val="•"/>
      <w:lvlJc w:val="left"/>
      <w:pPr>
        <w:ind w:left="6340" w:hanging="360"/>
      </w:pPr>
      <w:rPr>
        <w:rFonts w:hint="default"/>
        <w:lang w:val="en-US" w:eastAsia="en-US" w:bidi="ar-SA"/>
      </w:rPr>
    </w:lvl>
    <w:lvl w:ilvl="8" w:tplc="D1F2B640">
      <w:numFmt w:val="bullet"/>
      <w:lvlText w:val="•"/>
      <w:lvlJc w:val="left"/>
      <w:pPr>
        <w:ind w:left="7163" w:hanging="360"/>
      </w:pPr>
      <w:rPr>
        <w:rFonts w:hint="default"/>
        <w:lang w:val="en-US" w:eastAsia="en-US" w:bidi="ar-SA"/>
      </w:rPr>
    </w:lvl>
  </w:abstractNum>
  <w:abstractNum w:abstractNumId="7" w15:restartNumberingAfterBreak="0">
    <w:nsid w:val="153E2527"/>
    <w:multiLevelType w:val="hybridMultilevel"/>
    <w:tmpl w:val="0010C3D0"/>
    <w:lvl w:ilvl="0" w:tplc="AC026728">
      <w:start w:val="1"/>
      <w:numFmt w:val="decimal"/>
      <w:lvlText w:val="%1."/>
      <w:lvlJc w:val="left"/>
      <w:pPr>
        <w:ind w:left="466" w:hanging="360"/>
      </w:pPr>
      <w:rPr>
        <w:rFonts w:ascii="Arial" w:eastAsia="Arial" w:hAnsi="Arial" w:cs="Arial" w:hint="default"/>
        <w:b w:val="0"/>
        <w:bCs w:val="0"/>
        <w:i w:val="0"/>
        <w:iCs w:val="0"/>
        <w:color w:val="0D0D0D"/>
        <w:spacing w:val="0"/>
        <w:w w:val="100"/>
        <w:sz w:val="20"/>
        <w:szCs w:val="20"/>
        <w:lang w:val="en-US" w:eastAsia="en-US" w:bidi="ar-SA"/>
      </w:rPr>
    </w:lvl>
    <w:lvl w:ilvl="1" w:tplc="07268D32">
      <w:numFmt w:val="bullet"/>
      <w:lvlText w:val="•"/>
      <w:lvlJc w:val="left"/>
      <w:pPr>
        <w:ind w:left="1134" w:hanging="360"/>
      </w:pPr>
      <w:rPr>
        <w:rFonts w:hint="default"/>
        <w:lang w:val="en-US" w:eastAsia="en-US" w:bidi="ar-SA"/>
      </w:rPr>
    </w:lvl>
    <w:lvl w:ilvl="2" w:tplc="49FA492A">
      <w:numFmt w:val="bullet"/>
      <w:lvlText w:val="•"/>
      <w:lvlJc w:val="left"/>
      <w:pPr>
        <w:ind w:left="1808" w:hanging="360"/>
      </w:pPr>
      <w:rPr>
        <w:rFonts w:hint="default"/>
        <w:lang w:val="en-US" w:eastAsia="en-US" w:bidi="ar-SA"/>
      </w:rPr>
    </w:lvl>
    <w:lvl w:ilvl="3" w:tplc="591A906A">
      <w:numFmt w:val="bullet"/>
      <w:lvlText w:val="•"/>
      <w:lvlJc w:val="left"/>
      <w:pPr>
        <w:ind w:left="2482" w:hanging="360"/>
      </w:pPr>
      <w:rPr>
        <w:rFonts w:hint="default"/>
        <w:lang w:val="en-US" w:eastAsia="en-US" w:bidi="ar-SA"/>
      </w:rPr>
    </w:lvl>
    <w:lvl w:ilvl="4" w:tplc="B5ACFA84">
      <w:numFmt w:val="bullet"/>
      <w:lvlText w:val="•"/>
      <w:lvlJc w:val="left"/>
      <w:pPr>
        <w:ind w:left="3156" w:hanging="360"/>
      </w:pPr>
      <w:rPr>
        <w:rFonts w:hint="default"/>
        <w:lang w:val="en-US" w:eastAsia="en-US" w:bidi="ar-SA"/>
      </w:rPr>
    </w:lvl>
    <w:lvl w:ilvl="5" w:tplc="61C2E920">
      <w:numFmt w:val="bullet"/>
      <w:lvlText w:val="•"/>
      <w:lvlJc w:val="left"/>
      <w:pPr>
        <w:ind w:left="3831" w:hanging="360"/>
      </w:pPr>
      <w:rPr>
        <w:rFonts w:hint="default"/>
        <w:lang w:val="en-US" w:eastAsia="en-US" w:bidi="ar-SA"/>
      </w:rPr>
    </w:lvl>
    <w:lvl w:ilvl="6" w:tplc="01BE2D58">
      <w:numFmt w:val="bullet"/>
      <w:lvlText w:val="•"/>
      <w:lvlJc w:val="left"/>
      <w:pPr>
        <w:ind w:left="4505" w:hanging="360"/>
      </w:pPr>
      <w:rPr>
        <w:rFonts w:hint="default"/>
        <w:lang w:val="en-US" w:eastAsia="en-US" w:bidi="ar-SA"/>
      </w:rPr>
    </w:lvl>
    <w:lvl w:ilvl="7" w:tplc="16F64772">
      <w:numFmt w:val="bullet"/>
      <w:lvlText w:val="•"/>
      <w:lvlJc w:val="left"/>
      <w:pPr>
        <w:ind w:left="5179" w:hanging="360"/>
      </w:pPr>
      <w:rPr>
        <w:rFonts w:hint="default"/>
        <w:lang w:val="en-US" w:eastAsia="en-US" w:bidi="ar-SA"/>
      </w:rPr>
    </w:lvl>
    <w:lvl w:ilvl="8" w:tplc="462C71E8">
      <w:numFmt w:val="bullet"/>
      <w:lvlText w:val="•"/>
      <w:lvlJc w:val="left"/>
      <w:pPr>
        <w:ind w:left="5853" w:hanging="360"/>
      </w:pPr>
      <w:rPr>
        <w:rFonts w:hint="default"/>
        <w:lang w:val="en-US" w:eastAsia="en-US" w:bidi="ar-SA"/>
      </w:rPr>
    </w:lvl>
  </w:abstractNum>
  <w:abstractNum w:abstractNumId="8" w15:restartNumberingAfterBreak="0">
    <w:nsid w:val="16532AD1"/>
    <w:multiLevelType w:val="hybridMultilevel"/>
    <w:tmpl w:val="99ACEE00"/>
    <w:lvl w:ilvl="0" w:tplc="04090001">
      <w:start w:val="1"/>
      <w:numFmt w:val="bullet"/>
      <w:lvlText w:val=""/>
      <w:lvlJc w:val="left"/>
      <w:pPr>
        <w:ind w:left="1307" w:hanging="360"/>
      </w:pPr>
      <w:rPr>
        <w:rFonts w:ascii="Symbol" w:hAnsi="Symbol" w:hint="default"/>
      </w:rPr>
    </w:lvl>
    <w:lvl w:ilvl="1" w:tplc="04090003" w:tentative="1">
      <w:start w:val="1"/>
      <w:numFmt w:val="bullet"/>
      <w:lvlText w:val="o"/>
      <w:lvlJc w:val="left"/>
      <w:pPr>
        <w:ind w:left="2027" w:hanging="360"/>
      </w:pPr>
      <w:rPr>
        <w:rFonts w:ascii="Courier New" w:hAnsi="Courier New" w:cs="Courier New" w:hint="default"/>
      </w:rPr>
    </w:lvl>
    <w:lvl w:ilvl="2" w:tplc="04090005" w:tentative="1">
      <w:start w:val="1"/>
      <w:numFmt w:val="bullet"/>
      <w:lvlText w:val=""/>
      <w:lvlJc w:val="left"/>
      <w:pPr>
        <w:ind w:left="2747" w:hanging="360"/>
      </w:pPr>
      <w:rPr>
        <w:rFonts w:ascii="Wingdings" w:hAnsi="Wingdings" w:hint="default"/>
      </w:rPr>
    </w:lvl>
    <w:lvl w:ilvl="3" w:tplc="04090001" w:tentative="1">
      <w:start w:val="1"/>
      <w:numFmt w:val="bullet"/>
      <w:lvlText w:val=""/>
      <w:lvlJc w:val="left"/>
      <w:pPr>
        <w:ind w:left="3467" w:hanging="360"/>
      </w:pPr>
      <w:rPr>
        <w:rFonts w:ascii="Symbol" w:hAnsi="Symbol" w:hint="default"/>
      </w:rPr>
    </w:lvl>
    <w:lvl w:ilvl="4" w:tplc="04090003" w:tentative="1">
      <w:start w:val="1"/>
      <w:numFmt w:val="bullet"/>
      <w:lvlText w:val="o"/>
      <w:lvlJc w:val="left"/>
      <w:pPr>
        <w:ind w:left="4187" w:hanging="360"/>
      </w:pPr>
      <w:rPr>
        <w:rFonts w:ascii="Courier New" w:hAnsi="Courier New" w:cs="Courier New" w:hint="default"/>
      </w:rPr>
    </w:lvl>
    <w:lvl w:ilvl="5" w:tplc="04090005" w:tentative="1">
      <w:start w:val="1"/>
      <w:numFmt w:val="bullet"/>
      <w:lvlText w:val=""/>
      <w:lvlJc w:val="left"/>
      <w:pPr>
        <w:ind w:left="4907" w:hanging="360"/>
      </w:pPr>
      <w:rPr>
        <w:rFonts w:ascii="Wingdings" w:hAnsi="Wingdings" w:hint="default"/>
      </w:rPr>
    </w:lvl>
    <w:lvl w:ilvl="6" w:tplc="04090001" w:tentative="1">
      <w:start w:val="1"/>
      <w:numFmt w:val="bullet"/>
      <w:lvlText w:val=""/>
      <w:lvlJc w:val="left"/>
      <w:pPr>
        <w:ind w:left="5627" w:hanging="360"/>
      </w:pPr>
      <w:rPr>
        <w:rFonts w:ascii="Symbol" w:hAnsi="Symbol" w:hint="default"/>
      </w:rPr>
    </w:lvl>
    <w:lvl w:ilvl="7" w:tplc="04090003" w:tentative="1">
      <w:start w:val="1"/>
      <w:numFmt w:val="bullet"/>
      <w:lvlText w:val="o"/>
      <w:lvlJc w:val="left"/>
      <w:pPr>
        <w:ind w:left="6347" w:hanging="360"/>
      </w:pPr>
      <w:rPr>
        <w:rFonts w:ascii="Courier New" w:hAnsi="Courier New" w:cs="Courier New" w:hint="default"/>
      </w:rPr>
    </w:lvl>
    <w:lvl w:ilvl="8" w:tplc="04090005" w:tentative="1">
      <w:start w:val="1"/>
      <w:numFmt w:val="bullet"/>
      <w:lvlText w:val=""/>
      <w:lvlJc w:val="left"/>
      <w:pPr>
        <w:ind w:left="7067" w:hanging="360"/>
      </w:pPr>
      <w:rPr>
        <w:rFonts w:ascii="Wingdings" w:hAnsi="Wingdings" w:hint="default"/>
      </w:rPr>
    </w:lvl>
  </w:abstractNum>
  <w:abstractNum w:abstractNumId="9" w15:restartNumberingAfterBreak="0">
    <w:nsid w:val="17292FE7"/>
    <w:multiLevelType w:val="hybridMultilevel"/>
    <w:tmpl w:val="BB122754"/>
    <w:lvl w:ilvl="0" w:tplc="21DC3EFE">
      <w:numFmt w:val="bullet"/>
      <w:lvlText w:val=""/>
      <w:lvlJc w:val="left"/>
      <w:pPr>
        <w:ind w:left="467" w:hanging="360"/>
      </w:pPr>
      <w:rPr>
        <w:rFonts w:ascii="Symbol" w:eastAsia="Symbol" w:hAnsi="Symbol" w:cs="Symbol" w:hint="default"/>
        <w:b w:val="0"/>
        <w:bCs w:val="0"/>
        <w:i w:val="0"/>
        <w:iCs w:val="0"/>
        <w:spacing w:val="0"/>
        <w:w w:val="100"/>
        <w:sz w:val="20"/>
        <w:szCs w:val="20"/>
        <w:lang w:val="en-US" w:eastAsia="en-US" w:bidi="ar-SA"/>
      </w:rPr>
    </w:lvl>
    <w:lvl w:ilvl="1" w:tplc="1F600A22">
      <w:numFmt w:val="bullet"/>
      <w:lvlText w:val="•"/>
      <w:lvlJc w:val="left"/>
      <w:pPr>
        <w:ind w:left="1294" w:hanging="360"/>
      </w:pPr>
      <w:rPr>
        <w:rFonts w:hint="default"/>
        <w:lang w:val="en-US" w:eastAsia="en-US" w:bidi="ar-SA"/>
      </w:rPr>
    </w:lvl>
    <w:lvl w:ilvl="2" w:tplc="281877DE">
      <w:numFmt w:val="bullet"/>
      <w:lvlText w:val="•"/>
      <w:lvlJc w:val="left"/>
      <w:pPr>
        <w:ind w:left="2129" w:hanging="360"/>
      </w:pPr>
      <w:rPr>
        <w:rFonts w:hint="default"/>
        <w:lang w:val="en-US" w:eastAsia="en-US" w:bidi="ar-SA"/>
      </w:rPr>
    </w:lvl>
    <w:lvl w:ilvl="3" w:tplc="12408336">
      <w:numFmt w:val="bullet"/>
      <w:lvlText w:val="•"/>
      <w:lvlJc w:val="left"/>
      <w:pPr>
        <w:ind w:left="2964" w:hanging="360"/>
      </w:pPr>
      <w:rPr>
        <w:rFonts w:hint="default"/>
        <w:lang w:val="en-US" w:eastAsia="en-US" w:bidi="ar-SA"/>
      </w:rPr>
    </w:lvl>
    <w:lvl w:ilvl="4" w:tplc="553A1C1C">
      <w:numFmt w:val="bullet"/>
      <w:lvlText w:val="•"/>
      <w:lvlJc w:val="left"/>
      <w:pPr>
        <w:ind w:left="3799" w:hanging="360"/>
      </w:pPr>
      <w:rPr>
        <w:rFonts w:hint="default"/>
        <w:lang w:val="en-US" w:eastAsia="en-US" w:bidi="ar-SA"/>
      </w:rPr>
    </w:lvl>
    <w:lvl w:ilvl="5" w:tplc="E4228040">
      <w:numFmt w:val="bullet"/>
      <w:lvlText w:val="•"/>
      <w:lvlJc w:val="left"/>
      <w:pPr>
        <w:ind w:left="4634" w:hanging="360"/>
      </w:pPr>
      <w:rPr>
        <w:rFonts w:hint="default"/>
        <w:lang w:val="en-US" w:eastAsia="en-US" w:bidi="ar-SA"/>
      </w:rPr>
    </w:lvl>
    <w:lvl w:ilvl="6" w:tplc="73FE42A0">
      <w:numFmt w:val="bullet"/>
      <w:lvlText w:val="•"/>
      <w:lvlJc w:val="left"/>
      <w:pPr>
        <w:ind w:left="5469" w:hanging="360"/>
      </w:pPr>
      <w:rPr>
        <w:rFonts w:hint="default"/>
        <w:lang w:val="en-US" w:eastAsia="en-US" w:bidi="ar-SA"/>
      </w:rPr>
    </w:lvl>
    <w:lvl w:ilvl="7" w:tplc="484E5590">
      <w:numFmt w:val="bullet"/>
      <w:lvlText w:val="•"/>
      <w:lvlJc w:val="left"/>
      <w:pPr>
        <w:ind w:left="6304" w:hanging="360"/>
      </w:pPr>
      <w:rPr>
        <w:rFonts w:hint="default"/>
        <w:lang w:val="en-US" w:eastAsia="en-US" w:bidi="ar-SA"/>
      </w:rPr>
    </w:lvl>
    <w:lvl w:ilvl="8" w:tplc="CC767692">
      <w:numFmt w:val="bullet"/>
      <w:lvlText w:val="•"/>
      <w:lvlJc w:val="left"/>
      <w:pPr>
        <w:ind w:left="7139" w:hanging="360"/>
      </w:pPr>
      <w:rPr>
        <w:rFonts w:hint="default"/>
        <w:lang w:val="en-US" w:eastAsia="en-US" w:bidi="ar-SA"/>
      </w:rPr>
    </w:lvl>
  </w:abstractNum>
  <w:abstractNum w:abstractNumId="10" w15:restartNumberingAfterBreak="0">
    <w:nsid w:val="184E1BFA"/>
    <w:multiLevelType w:val="hybridMultilevel"/>
    <w:tmpl w:val="F6444E2E"/>
    <w:lvl w:ilvl="0" w:tplc="ACB8C0BE">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en-US" w:eastAsia="en-US" w:bidi="ar-SA"/>
      </w:rPr>
    </w:lvl>
    <w:lvl w:ilvl="1" w:tplc="ED624D66">
      <w:numFmt w:val="bullet"/>
      <w:lvlText w:val="•"/>
      <w:lvlJc w:val="left"/>
      <w:pPr>
        <w:ind w:left="773" w:hanging="208"/>
      </w:pPr>
      <w:rPr>
        <w:rFonts w:hint="default"/>
        <w:lang w:val="en-US" w:eastAsia="en-US" w:bidi="ar-SA"/>
      </w:rPr>
    </w:lvl>
    <w:lvl w:ilvl="2" w:tplc="A0FC5C52">
      <w:numFmt w:val="bullet"/>
      <w:lvlText w:val="•"/>
      <w:lvlJc w:val="left"/>
      <w:pPr>
        <w:ind w:left="1226" w:hanging="208"/>
      </w:pPr>
      <w:rPr>
        <w:rFonts w:hint="default"/>
        <w:lang w:val="en-US" w:eastAsia="en-US" w:bidi="ar-SA"/>
      </w:rPr>
    </w:lvl>
    <w:lvl w:ilvl="3" w:tplc="3D52E358">
      <w:numFmt w:val="bullet"/>
      <w:lvlText w:val="•"/>
      <w:lvlJc w:val="left"/>
      <w:pPr>
        <w:ind w:left="1679" w:hanging="208"/>
      </w:pPr>
      <w:rPr>
        <w:rFonts w:hint="default"/>
        <w:lang w:val="en-US" w:eastAsia="en-US" w:bidi="ar-SA"/>
      </w:rPr>
    </w:lvl>
    <w:lvl w:ilvl="4" w:tplc="29B09738">
      <w:numFmt w:val="bullet"/>
      <w:lvlText w:val="•"/>
      <w:lvlJc w:val="left"/>
      <w:pPr>
        <w:ind w:left="2133" w:hanging="208"/>
      </w:pPr>
      <w:rPr>
        <w:rFonts w:hint="default"/>
        <w:lang w:val="en-US" w:eastAsia="en-US" w:bidi="ar-SA"/>
      </w:rPr>
    </w:lvl>
    <w:lvl w:ilvl="5" w:tplc="A6C8BD08">
      <w:numFmt w:val="bullet"/>
      <w:lvlText w:val="•"/>
      <w:lvlJc w:val="left"/>
      <w:pPr>
        <w:ind w:left="2586" w:hanging="208"/>
      </w:pPr>
      <w:rPr>
        <w:rFonts w:hint="default"/>
        <w:lang w:val="en-US" w:eastAsia="en-US" w:bidi="ar-SA"/>
      </w:rPr>
    </w:lvl>
    <w:lvl w:ilvl="6" w:tplc="68D05B44">
      <w:numFmt w:val="bullet"/>
      <w:lvlText w:val="•"/>
      <w:lvlJc w:val="left"/>
      <w:pPr>
        <w:ind w:left="3039" w:hanging="208"/>
      </w:pPr>
      <w:rPr>
        <w:rFonts w:hint="default"/>
        <w:lang w:val="en-US" w:eastAsia="en-US" w:bidi="ar-SA"/>
      </w:rPr>
    </w:lvl>
    <w:lvl w:ilvl="7" w:tplc="DC72A77C">
      <w:numFmt w:val="bullet"/>
      <w:lvlText w:val="•"/>
      <w:lvlJc w:val="left"/>
      <w:pPr>
        <w:ind w:left="3493" w:hanging="208"/>
      </w:pPr>
      <w:rPr>
        <w:rFonts w:hint="default"/>
        <w:lang w:val="en-US" w:eastAsia="en-US" w:bidi="ar-SA"/>
      </w:rPr>
    </w:lvl>
    <w:lvl w:ilvl="8" w:tplc="C9F6662A">
      <w:numFmt w:val="bullet"/>
      <w:lvlText w:val="•"/>
      <w:lvlJc w:val="left"/>
      <w:pPr>
        <w:ind w:left="3946" w:hanging="208"/>
      </w:pPr>
      <w:rPr>
        <w:rFonts w:hint="default"/>
        <w:lang w:val="en-US" w:eastAsia="en-US" w:bidi="ar-SA"/>
      </w:rPr>
    </w:lvl>
  </w:abstractNum>
  <w:abstractNum w:abstractNumId="11" w15:restartNumberingAfterBreak="0">
    <w:nsid w:val="19AA45BD"/>
    <w:multiLevelType w:val="hybridMultilevel"/>
    <w:tmpl w:val="5BC2B768"/>
    <w:lvl w:ilvl="0" w:tplc="854E5FB8">
      <w:numFmt w:val="bullet"/>
      <w:lvlText w:val=""/>
      <w:lvlJc w:val="left"/>
      <w:pPr>
        <w:ind w:left="827" w:hanging="360"/>
      </w:pPr>
      <w:rPr>
        <w:rFonts w:ascii="Symbol" w:eastAsia="Symbol" w:hAnsi="Symbol" w:cs="Symbol" w:hint="default"/>
        <w:b w:val="0"/>
        <w:bCs w:val="0"/>
        <w:i w:val="0"/>
        <w:iCs w:val="0"/>
        <w:spacing w:val="0"/>
        <w:w w:val="100"/>
        <w:sz w:val="20"/>
        <w:szCs w:val="20"/>
        <w:lang w:val="en-US" w:eastAsia="en-US" w:bidi="ar-SA"/>
      </w:rPr>
    </w:lvl>
    <w:lvl w:ilvl="1" w:tplc="729E7E4A">
      <w:numFmt w:val="bullet"/>
      <w:lvlText w:val="•"/>
      <w:lvlJc w:val="left"/>
      <w:pPr>
        <w:ind w:left="1785" w:hanging="360"/>
      </w:pPr>
      <w:rPr>
        <w:rFonts w:hint="default"/>
        <w:lang w:val="en-US" w:eastAsia="en-US" w:bidi="ar-SA"/>
      </w:rPr>
    </w:lvl>
    <w:lvl w:ilvl="2" w:tplc="667C141E">
      <w:numFmt w:val="bullet"/>
      <w:lvlText w:val="•"/>
      <w:lvlJc w:val="left"/>
      <w:pPr>
        <w:ind w:left="2751" w:hanging="360"/>
      </w:pPr>
      <w:rPr>
        <w:rFonts w:hint="default"/>
        <w:lang w:val="en-US" w:eastAsia="en-US" w:bidi="ar-SA"/>
      </w:rPr>
    </w:lvl>
    <w:lvl w:ilvl="3" w:tplc="3A14911A">
      <w:numFmt w:val="bullet"/>
      <w:lvlText w:val="•"/>
      <w:lvlJc w:val="left"/>
      <w:pPr>
        <w:ind w:left="3717" w:hanging="360"/>
      </w:pPr>
      <w:rPr>
        <w:rFonts w:hint="default"/>
        <w:lang w:val="en-US" w:eastAsia="en-US" w:bidi="ar-SA"/>
      </w:rPr>
    </w:lvl>
    <w:lvl w:ilvl="4" w:tplc="21C62E92">
      <w:numFmt w:val="bullet"/>
      <w:lvlText w:val="•"/>
      <w:lvlJc w:val="left"/>
      <w:pPr>
        <w:ind w:left="4683" w:hanging="360"/>
      </w:pPr>
      <w:rPr>
        <w:rFonts w:hint="default"/>
        <w:lang w:val="en-US" w:eastAsia="en-US" w:bidi="ar-SA"/>
      </w:rPr>
    </w:lvl>
    <w:lvl w:ilvl="5" w:tplc="053AC134">
      <w:numFmt w:val="bullet"/>
      <w:lvlText w:val="•"/>
      <w:lvlJc w:val="left"/>
      <w:pPr>
        <w:ind w:left="5649" w:hanging="360"/>
      </w:pPr>
      <w:rPr>
        <w:rFonts w:hint="default"/>
        <w:lang w:val="en-US" w:eastAsia="en-US" w:bidi="ar-SA"/>
      </w:rPr>
    </w:lvl>
    <w:lvl w:ilvl="6" w:tplc="A36AAE6A">
      <w:numFmt w:val="bullet"/>
      <w:lvlText w:val="•"/>
      <w:lvlJc w:val="left"/>
      <w:pPr>
        <w:ind w:left="6615" w:hanging="360"/>
      </w:pPr>
      <w:rPr>
        <w:rFonts w:hint="default"/>
        <w:lang w:val="en-US" w:eastAsia="en-US" w:bidi="ar-SA"/>
      </w:rPr>
    </w:lvl>
    <w:lvl w:ilvl="7" w:tplc="9D02E3BE">
      <w:numFmt w:val="bullet"/>
      <w:lvlText w:val="•"/>
      <w:lvlJc w:val="left"/>
      <w:pPr>
        <w:ind w:left="7581" w:hanging="360"/>
      </w:pPr>
      <w:rPr>
        <w:rFonts w:hint="default"/>
        <w:lang w:val="en-US" w:eastAsia="en-US" w:bidi="ar-SA"/>
      </w:rPr>
    </w:lvl>
    <w:lvl w:ilvl="8" w:tplc="7E20150C">
      <w:numFmt w:val="bullet"/>
      <w:lvlText w:val="•"/>
      <w:lvlJc w:val="left"/>
      <w:pPr>
        <w:ind w:left="8547" w:hanging="360"/>
      </w:pPr>
      <w:rPr>
        <w:rFonts w:hint="default"/>
        <w:lang w:val="en-US" w:eastAsia="en-US" w:bidi="ar-SA"/>
      </w:rPr>
    </w:lvl>
  </w:abstractNum>
  <w:abstractNum w:abstractNumId="12" w15:restartNumberingAfterBreak="0">
    <w:nsid w:val="1A794A2F"/>
    <w:multiLevelType w:val="hybridMultilevel"/>
    <w:tmpl w:val="C892109A"/>
    <w:lvl w:ilvl="0" w:tplc="08090001">
      <w:start w:val="1"/>
      <w:numFmt w:val="bullet"/>
      <w:lvlText w:val=""/>
      <w:lvlJc w:val="left"/>
      <w:pPr>
        <w:ind w:left="720" w:hanging="360"/>
      </w:pPr>
      <w:rPr>
        <w:rFonts w:ascii="Symbol" w:hAnsi="Symbol" w:hint="default"/>
      </w:rPr>
    </w:lvl>
    <w:lvl w:ilvl="1" w:tplc="FFFFFFFF">
      <w:numFmt w:val="bullet"/>
      <w:lvlText w:val="•"/>
      <w:lvlJc w:val="left"/>
      <w:pPr>
        <w:ind w:left="1800" w:hanging="72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A903D9C"/>
    <w:multiLevelType w:val="hybridMultilevel"/>
    <w:tmpl w:val="B24CBD12"/>
    <w:lvl w:ilvl="0" w:tplc="D892E7D0">
      <w:numFmt w:val="bullet"/>
      <w:lvlText w:val=""/>
      <w:lvlJc w:val="left"/>
      <w:pPr>
        <w:ind w:left="827" w:hanging="358"/>
      </w:pPr>
      <w:rPr>
        <w:rFonts w:ascii="Symbol" w:eastAsia="Symbol" w:hAnsi="Symbol" w:cs="Symbol" w:hint="default"/>
        <w:b w:val="0"/>
        <w:bCs w:val="0"/>
        <w:i w:val="0"/>
        <w:iCs w:val="0"/>
        <w:spacing w:val="0"/>
        <w:w w:val="100"/>
        <w:sz w:val="20"/>
        <w:szCs w:val="20"/>
        <w:lang w:val="en-US" w:eastAsia="en-US" w:bidi="ar-SA"/>
      </w:rPr>
    </w:lvl>
    <w:lvl w:ilvl="1" w:tplc="CDAA822E">
      <w:numFmt w:val="bullet"/>
      <w:lvlText w:val="•"/>
      <w:lvlJc w:val="left"/>
      <w:pPr>
        <w:ind w:left="1785" w:hanging="358"/>
      </w:pPr>
      <w:rPr>
        <w:rFonts w:hint="default"/>
        <w:lang w:val="en-US" w:eastAsia="en-US" w:bidi="ar-SA"/>
      </w:rPr>
    </w:lvl>
    <w:lvl w:ilvl="2" w:tplc="9F284EC6">
      <w:numFmt w:val="bullet"/>
      <w:lvlText w:val="•"/>
      <w:lvlJc w:val="left"/>
      <w:pPr>
        <w:ind w:left="2751" w:hanging="358"/>
      </w:pPr>
      <w:rPr>
        <w:rFonts w:hint="default"/>
        <w:lang w:val="en-US" w:eastAsia="en-US" w:bidi="ar-SA"/>
      </w:rPr>
    </w:lvl>
    <w:lvl w:ilvl="3" w:tplc="948E90AE">
      <w:numFmt w:val="bullet"/>
      <w:lvlText w:val="•"/>
      <w:lvlJc w:val="left"/>
      <w:pPr>
        <w:ind w:left="3717" w:hanging="358"/>
      </w:pPr>
      <w:rPr>
        <w:rFonts w:hint="default"/>
        <w:lang w:val="en-US" w:eastAsia="en-US" w:bidi="ar-SA"/>
      </w:rPr>
    </w:lvl>
    <w:lvl w:ilvl="4" w:tplc="D2B64EFE">
      <w:numFmt w:val="bullet"/>
      <w:lvlText w:val="•"/>
      <w:lvlJc w:val="left"/>
      <w:pPr>
        <w:ind w:left="4683" w:hanging="358"/>
      </w:pPr>
      <w:rPr>
        <w:rFonts w:hint="default"/>
        <w:lang w:val="en-US" w:eastAsia="en-US" w:bidi="ar-SA"/>
      </w:rPr>
    </w:lvl>
    <w:lvl w:ilvl="5" w:tplc="FE103B4E">
      <w:numFmt w:val="bullet"/>
      <w:lvlText w:val="•"/>
      <w:lvlJc w:val="left"/>
      <w:pPr>
        <w:ind w:left="5649" w:hanging="358"/>
      </w:pPr>
      <w:rPr>
        <w:rFonts w:hint="default"/>
        <w:lang w:val="en-US" w:eastAsia="en-US" w:bidi="ar-SA"/>
      </w:rPr>
    </w:lvl>
    <w:lvl w:ilvl="6" w:tplc="AC3C1554">
      <w:numFmt w:val="bullet"/>
      <w:lvlText w:val="•"/>
      <w:lvlJc w:val="left"/>
      <w:pPr>
        <w:ind w:left="6615" w:hanging="358"/>
      </w:pPr>
      <w:rPr>
        <w:rFonts w:hint="default"/>
        <w:lang w:val="en-US" w:eastAsia="en-US" w:bidi="ar-SA"/>
      </w:rPr>
    </w:lvl>
    <w:lvl w:ilvl="7" w:tplc="95C05574">
      <w:numFmt w:val="bullet"/>
      <w:lvlText w:val="•"/>
      <w:lvlJc w:val="left"/>
      <w:pPr>
        <w:ind w:left="7581" w:hanging="358"/>
      </w:pPr>
      <w:rPr>
        <w:rFonts w:hint="default"/>
        <w:lang w:val="en-US" w:eastAsia="en-US" w:bidi="ar-SA"/>
      </w:rPr>
    </w:lvl>
    <w:lvl w:ilvl="8" w:tplc="AB3A54FC">
      <w:numFmt w:val="bullet"/>
      <w:lvlText w:val="•"/>
      <w:lvlJc w:val="left"/>
      <w:pPr>
        <w:ind w:left="8547" w:hanging="358"/>
      </w:pPr>
      <w:rPr>
        <w:rFonts w:hint="default"/>
        <w:lang w:val="en-US" w:eastAsia="en-US" w:bidi="ar-SA"/>
      </w:rPr>
    </w:lvl>
  </w:abstractNum>
  <w:abstractNum w:abstractNumId="14" w15:restartNumberingAfterBreak="0">
    <w:nsid w:val="1C871906"/>
    <w:multiLevelType w:val="hybridMultilevel"/>
    <w:tmpl w:val="4C56E95E"/>
    <w:lvl w:ilvl="0" w:tplc="81982DC8">
      <w:numFmt w:val="bullet"/>
      <w:lvlText w:val=""/>
      <w:lvlJc w:val="left"/>
      <w:pPr>
        <w:ind w:left="476" w:hanging="358"/>
      </w:pPr>
      <w:rPr>
        <w:rFonts w:ascii="Symbol" w:eastAsia="Symbol" w:hAnsi="Symbol" w:cs="Symbol" w:hint="default"/>
        <w:b w:val="0"/>
        <w:bCs w:val="0"/>
        <w:i w:val="0"/>
        <w:iCs w:val="0"/>
        <w:spacing w:val="0"/>
        <w:w w:val="100"/>
        <w:sz w:val="20"/>
        <w:szCs w:val="20"/>
        <w:lang w:val="en-US" w:eastAsia="en-US" w:bidi="ar-SA"/>
      </w:rPr>
    </w:lvl>
    <w:lvl w:ilvl="1" w:tplc="ADD2BCFA">
      <w:numFmt w:val="bullet"/>
      <w:lvlText w:val="•"/>
      <w:lvlJc w:val="left"/>
      <w:pPr>
        <w:ind w:left="926" w:hanging="358"/>
      </w:pPr>
      <w:rPr>
        <w:rFonts w:hint="default"/>
        <w:lang w:val="en-US" w:eastAsia="en-US" w:bidi="ar-SA"/>
      </w:rPr>
    </w:lvl>
    <w:lvl w:ilvl="2" w:tplc="7DE2A516">
      <w:numFmt w:val="bullet"/>
      <w:lvlText w:val="•"/>
      <w:lvlJc w:val="left"/>
      <w:pPr>
        <w:ind w:left="1372" w:hanging="358"/>
      </w:pPr>
      <w:rPr>
        <w:rFonts w:hint="default"/>
        <w:lang w:val="en-US" w:eastAsia="en-US" w:bidi="ar-SA"/>
      </w:rPr>
    </w:lvl>
    <w:lvl w:ilvl="3" w:tplc="C97EA04C">
      <w:numFmt w:val="bullet"/>
      <w:lvlText w:val="•"/>
      <w:lvlJc w:val="left"/>
      <w:pPr>
        <w:ind w:left="1818" w:hanging="358"/>
      </w:pPr>
      <w:rPr>
        <w:rFonts w:hint="default"/>
        <w:lang w:val="en-US" w:eastAsia="en-US" w:bidi="ar-SA"/>
      </w:rPr>
    </w:lvl>
    <w:lvl w:ilvl="4" w:tplc="F32EDE9C">
      <w:numFmt w:val="bullet"/>
      <w:lvlText w:val="•"/>
      <w:lvlJc w:val="left"/>
      <w:pPr>
        <w:ind w:left="2264" w:hanging="358"/>
      </w:pPr>
      <w:rPr>
        <w:rFonts w:hint="default"/>
        <w:lang w:val="en-US" w:eastAsia="en-US" w:bidi="ar-SA"/>
      </w:rPr>
    </w:lvl>
    <w:lvl w:ilvl="5" w:tplc="8A2C1C08">
      <w:numFmt w:val="bullet"/>
      <w:lvlText w:val="•"/>
      <w:lvlJc w:val="left"/>
      <w:pPr>
        <w:ind w:left="2710" w:hanging="358"/>
      </w:pPr>
      <w:rPr>
        <w:rFonts w:hint="default"/>
        <w:lang w:val="en-US" w:eastAsia="en-US" w:bidi="ar-SA"/>
      </w:rPr>
    </w:lvl>
    <w:lvl w:ilvl="6" w:tplc="B6AEAAF2">
      <w:numFmt w:val="bullet"/>
      <w:lvlText w:val="•"/>
      <w:lvlJc w:val="left"/>
      <w:pPr>
        <w:ind w:left="3157" w:hanging="358"/>
      </w:pPr>
      <w:rPr>
        <w:rFonts w:hint="default"/>
        <w:lang w:val="en-US" w:eastAsia="en-US" w:bidi="ar-SA"/>
      </w:rPr>
    </w:lvl>
    <w:lvl w:ilvl="7" w:tplc="A97433AC">
      <w:numFmt w:val="bullet"/>
      <w:lvlText w:val="•"/>
      <w:lvlJc w:val="left"/>
      <w:pPr>
        <w:ind w:left="3603" w:hanging="358"/>
      </w:pPr>
      <w:rPr>
        <w:rFonts w:hint="default"/>
        <w:lang w:val="en-US" w:eastAsia="en-US" w:bidi="ar-SA"/>
      </w:rPr>
    </w:lvl>
    <w:lvl w:ilvl="8" w:tplc="BEBA9082">
      <w:numFmt w:val="bullet"/>
      <w:lvlText w:val="•"/>
      <w:lvlJc w:val="left"/>
      <w:pPr>
        <w:ind w:left="4049" w:hanging="358"/>
      </w:pPr>
      <w:rPr>
        <w:rFonts w:hint="default"/>
        <w:lang w:val="en-US" w:eastAsia="en-US" w:bidi="ar-SA"/>
      </w:rPr>
    </w:lvl>
  </w:abstractNum>
  <w:abstractNum w:abstractNumId="15" w15:restartNumberingAfterBreak="0">
    <w:nsid w:val="1D2546D2"/>
    <w:multiLevelType w:val="hybridMultilevel"/>
    <w:tmpl w:val="5240B83E"/>
    <w:lvl w:ilvl="0" w:tplc="CA968E04">
      <w:numFmt w:val="bullet"/>
      <w:lvlText w:val="*"/>
      <w:lvlJc w:val="left"/>
      <w:pPr>
        <w:ind w:left="143" w:hanging="159"/>
      </w:pPr>
      <w:rPr>
        <w:rFonts w:ascii="Calibri" w:eastAsia="Calibri" w:hAnsi="Calibri" w:cs="Calibri" w:hint="default"/>
        <w:spacing w:val="0"/>
        <w:w w:val="99"/>
        <w:lang w:val="en-US" w:eastAsia="en-US" w:bidi="ar-SA"/>
      </w:rPr>
    </w:lvl>
    <w:lvl w:ilvl="1" w:tplc="CE788C50">
      <w:numFmt w:val="bullet"/>
      <w:lvlText w:val="•"/>
      <w:lvlJc w:val="left"/>
      <w:pPr>
        <w:ind w:left="1030" w:hanging="159"/>
      </w:pPr>
      <w:rPr>
        <w:rFonts w:hint="default"/>
        <w:lang w:val="en-US" w:eastAsia="en-US" w:bidi="ar-SA"/>
      </w:rPr>
    </w:lvl>
    <w:lvl w:ilvl="2" w:tplc="3E3A82EE">
      <w:numFmt w:val="bullet"/>
      <w:lvlText w:val="•"/>
      <w:lvlJc w:val="left"/>
      <w:pPr>
        <w:ind w:left="1920" w:hanging="159"/>
      </w:pPr>
      <w:rPr>
        <w:rFonts w:hint="default"/>
        <w:lang w:val="en-US" w:eastAsia="en-US" w:bidi="ar-SA"/>
      </w:rPr>
    </w:lvl>
    <w:lvl w:ilvl="3" w:tplc="5BF89522">
      <w:numFmt w:val="bullet"/>
      <w:lvlText w:val="•"/>
      <w:lvlJc w:val="left"/>
      <w:pPr>
        <w:ind w:left="2810" w:hanging="159"/>
      </w:pPr>
      <w:rPr>
        <w:rFonts w:hint="default"/>
        <w:lang w:val="en-US" w:eastAsia="en-US" w:bidi="ar-SA"/>
      </w:rPr>
    </w:lvl>
    <w:lvl w:ilvl="4" w:tplc="9D9AAA9C">
      <w:numFmt w:val="bullet"/>
      <w:lvlText w:val="•"/>
      <w:lvlJc w:val="left"/>
      <w:pPr>
        <w:ind w:left="3700" w:hanging="159"/>
      </w:pPr>
      <w:rPr>
        <w:rFonts w:hint="default"/>
        <w:lang w:val="en-US" w:eastAsia="en-US" w:bidi="ar-SA"/>
      </w:rPr>
    </w:lvl>
    <w:lvl w:ilvl="5" w:tplc="9732DC36">
      <w:numFmt w:val="bullet"/>
      <w:lvlText w:val="•"/>
      <w:lvlJc w:val="left"/>
      <w:pPr>
        <w:ind w:left="4590" w:hanging="159"/>
      </w:pPr>
      <w:rPr>
        <w:rFonts w:hint="default"/>
        <w:lang w:val="en-US" w:eastAsia="en-US" w:bidi="ar-SA"/>
      </w:rPr>
    </w:lvl>
    <w:lvl w:ilvl="6" w:tplc="B0F40B56">
      <w:numFmt w:val="bullet"/>
      <w:lvlText w:val="•"/>
      <w:lvlJc w:val="left"/>
      <w:pPr>
        <w:ind w:left="5480" w:hanging="159"/>
      </w:pPr>
      <w:rPr>
        <w:rFonts w:hint="default"/>
        <w:lang w:val="en-US" w:eastAsia="en-US" w:bidi="ar-SA"/>
      </w:rPr>
    </w:lvl>
    <w:lvl w:ilvl="7" w:tplc="4DA875EE">
      <w:numFmt w:val="bullet"/>
      <w:lvlText w:val="•"/>
      <w:lvlJc w:val="left"/>
      <w:pPr>
        <w:ind w:left="6370" w:hanging="159"/>
      </w:pPr>
      <w:rPr>
        <w:rFonts w:hint="default"/>
        <w:lang w:val="en-US" w:eastAsia="en-US" w:bidi="ar-SA"/>
      </w:rPr>
    </w:lvl>
    <w:lvl w:ilvl="8" w:tplc="85441D4E">
      <w:numFmt w:val="bullet"/>
      <w:lvlText w:val="•"/>
      <w:lvlJc w:val="left"/>
      <w:pPr>
        <w:ind w:left="7260" w:hanging="159"/>
      </w:pPr>
      <w:rPr>
        <w:rFonts w:hint="default"/>
        <w:lang w:val="en-US" w:eastAsia="en-US" w:bidi="ar-SA"/>
      </w:rPr>
    </w:lvl>
  </w:abstractNum>
  <w:abstractNum w:abstractNumId="16" w15:restartNumberingAfterBreak="0">
    <w:nsid w:val="1E350B3E"/>
    <w:multiLevelType w:val="hybridMultilevel"/>
    <w:tmpl w:val="FC6C4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1D93CC1"/>
    <w:multiLevelType w:val="multilevel"/>
    <w:tmpl w:val="0A582A9C"/>
    <w:lvl w:ilvl="0">
      <w:start w:val="1"/>
      <w:numFmt w:val="decimal"/>
      <w:lvlText w:val="%1."/>
      <w:lvlJc w:val="left"/>
      <w:pPr>
        <w:ind w:left="1032" w:hanging="313"/>
        <w:jc w:val="right"/>
      </w:pPr>
      <w:rPr>
        <w:rFonts w:hint="default"/>
        <w:spacing w:val="0"/>
        <w:w w:val="90"/>
        <w:lang w:val="en-US" w:eastAsia="en-US" w:bidi="ar-SA"/>
      </w:rPr>
    </w:lvl>
    <w:lvl w:ilvl="1">
      <w:start w:val="1"/>
      <w:numFmt w:val="decimal"/>
      <w:lvlText w:val="%1.%2"/>
      <w:lvlJc w:val="left"/>
      <w:pPr>
        <w:ind w:left="1109" w:hanging="401"/>
        <w:jc w:val="right"/>
      </w:pPr>
      <w:rPr>
        <w:rFonts w:ascii="Arial" w:hAnsi="Arial" w:cs="Arial" w:hint="default"/>
        <w:b/>
        <w:bCs w:val="0"/>
        <w:color w:val="000000" w:themeColor="text1"/>
        <w:spacing w:val="-1"/>
        <w:w w:val="100"/>
        <w:sz w:val="24"/>
        <w:szCs w:val="24"/>
        <w:lang w:val="en-US" w:eastAsia="en-US" w:bidi="ar-SA"/>
      </w:rPr>
    </w:lvl>
    <w:lvl w:ilvl="2">
      <w:numFmt w:val="bullet"/>
      <w:lvlText w:val=""/>
      <w:lvlJc w:val="left"/>
      <w:pPr>
        <w:ind w:left="1077" w:hanging="401"/>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1120" w:hanging="401"/>
      </w:pPr>
      <w:rPr>
        <w:rFonts w:hint="default"/>
        <w:lang w:val="en-US" w:eastAsia="en-US" w:bidi="ar-SA"/>
      </w:rPr>
    </w:lvl>
    <w:lvl w:ilvl="4">
      <w:numFmt w:val="bullet"/>
      <w:lvlText w:val="•"/>
      <w:lvlJc w:val="left"/>
      <w:pPr>
        <w:ind w:left="1440" w:hanging="401"/>
      </w:pPr>
      <w:rPr>
        <w:rFonts w:hint="default"/>
        <w:lang w:val="en-US" w:eastAsia="en-US" w:bidi="ar-SA"/>
      </w:rPr>
    </w:lvl>
    <w:lvl w:ilvl="5">
      <w:numFmt w:val="bullet"/>
      <w:lvlText w:val="•"/>
      <w:lvlJc w:val="left"/>
      <w:pPr>
        <w:ind w:left="1480" w:hanging="401"/>
      </w:pPr>
      <w:rPr>
        <w:rFonts w:hint="default"/>
        <w:lang w:val="en-US" w:eastAsia="en-US" w:bidi="ar-SA"/>
      </w:rPr>
    </w:lvl>
    <w:lvl w:ilvl="6">
      <w:numFmt w:val="bullet"/>
      <w:lvlText w:val="•"/>
      <w:lvlJc w:val="left"/>
      <w:pPr>
        <w:ind w:left="1500" w:hanging="401"/>
      </w:pPr>
      <w:rPr>
        <w:rFonts w:hint="default"/>
        <w:lang w:val="en-US" w:eastAsia="en-US" w:bidi="ar-SA"/>
      </w:rPr>
    </w:lvl>
    <w:lvl w:ilvl="7">
      <w:numFmt w:val="bullet"/>
      <w:lvlText w:val="•"/>
      <w:lvlJc w:val="left"/>
      <w:pPr>
        <w:ind w:left="3816" w:hanging="401"/>
      </w:pPr>
      <w:rPr>
        <w:rFonts w:hint="default"/>
        <w:lang w:val="en-US" w:eastAsia="en-US" w:bidi="ar-SA"/>
      </w:rPr>
    </w:lvl>
    <w:lvl w:ilvl="8">
      <w:numFmt w:val="bullet"/>
      <w:lvlText w:val="•"/>
      <w:lvlJc w:val="left"/>
      <w:pPr>
        <w:ind w:left="6133" w:hanging="401"/>
      </w:pPr>
      <w:rPr>
        <w:rFonts w:hint="default"/>
        <w:lang w:val="en-US" w:eastAsia="en-US" w:bidi="ar-SA"/>
      </w:rPr>
    </w:lvl>
  </w:abstractNum>
  <w:abstractNum w:abstractNumId="18" w15:restartNumberingAfterBreak="0">
    <w:nsid w:val="26280399"/>
    <w:multiLevelType w:val="hybridMultilevel"/>
    <w:tmpl w:val="5D2015BC"/>
    <w:lvl w:ilvl="0" w:tplc="108C33AC">
      <w:numFmt w:val="bullet"/>
      <w:lvlText w:val=""/>
      <w:lvlJc w:val="left"/>
      <w:pPr>
        <w:ind w:left="469" w:hanging="360"/>
      </w:pPr>
      <w:rPr>
        <w:rFonts w:ascii="Symbol" w:eastAsia="Symbol" w:hAnsi="Symbol" w:cs="Symbol" w:hint="default"/>
        <w:b w:val="0"/>
        <w:bCs w:val="0"/>
        <w:i w:val="0"/>
        <w:iCs w:val="0"/>
        <w:spacing w:val="0"/>
        <w:w w:val="100"/>
        <w:sz w:val="20"/>
        <w:szCs w:val="20"/>
        <w:lang w:val="en-US" w:eastAsia="en-US" w:bidi="ar-SA"/>
      </w:rPr>
    </w:lvl>
    <w:lvl w:ilvl="1" w:tplc="A01E1AD8">
      <w:numFmt w:val="bullet"/>
      <w:lvlText w:val="•"/>
      <w:lvlJc w:val="left"/>
      <w:pPr>
        <w:ind w:left="1439" w:hanging="360"/>
      </w:pPr>
      <w:rPr>
        <w:rFonts w:hint="default"/>
        <w:lang w:val="en-US" w:eastAsia="en-US" w:bidi="ar-SA"/>
      </w:rPr>
    </w:lvl>
    <w:lvl w:ilvl="2" w:tplc="166EFB76">
      <w:numFmt w:val="bullet"/>
      <w:lvlText w:val="•"/>
      <w:lvlJc w:val="left"/>
      <w:pPr>
        <w:ind w:left="2418" w:hanging="360"/>
      </w:pPr>
      <w:rPr>
        <w:rFonts w:hint="default"/>
        <w:lang w:val="en-US" w:eastAsia="en-US" w:bidi="ar-SA"/>
      </w:rPr>
    </w:lvl>
    <w:lvl w:ilvl="3" w:tplc="7F147E88">
      <w:numFmt w:val="bullet"/>
      <w:lvlText w:val="•"/>
      <w:lvlJc w:val="left"/>
      <w:pPr>
        <w:ind w:left="3398" w:hanging="360"/>
      </w:pPr>
      <w:rPr>
        <w:rFonts w:hint="default"/>
        <w:lang w:val="en-US" w:eastAsia="en-US" w:bidi="ar-SA"/>
      </w:rPr>
    </w:lvl>
    <w:lvl w:ilvl="4" w:tplc="C5BEA262">
      <w:numFmt w:val="bullet"/>
      <w:lvlText w:val="•"/>
      <w:lvlJc w:val="left"/>
      <w:pPr>
        <w:ind w:left="4377" w:hanging="360"/>
      </w:pPr>
      <w:rPr>
        <w:rFonts w:hint="default"/>
        <w:lang w:val="en-US" w:eastAsia="en-US" w:bidi="ar-SA"/>
      </w:rPr>
    </w:lvl>
    <w:lvl w:ilvl="5" w:tplc="2346A65A">
      <w:numFmt w:val="bullet"/>
      <w:lvlText w:val="•"/>
      <w:lvlJc w:val="left"/>
      <w:pPr>
        <w:ind w:left="5357" w:hanging="360"/>
      </w:pPr>
      <w:rPr>
        <w:rFonts w:hint="default"/>
        <w:lang w:val="en-US" w:eastAsia="en-US" w:bidi="ar-SA"/>
      </w:rPr>
    </w:lvl>
    <w:lvl w:ilvl="6" w:tplc="66F68A72">
      <w:numFmt w:val="bullet"/>
      <w:lvlText w:val="•"/>
      <w:lvlJc w:val="left"/>
      <w:pPr>
        <w:ind w:left="6336" w:hanging="360"/>
      </w:pPr>
      <w:rPr>
        <w:rFonts w:hint="default"/>
        <w:lang w:val="en-US" w:eastAsia="en-US" w:bidi="ar-SA"/>
      </w:rPr>
    </w:lvl>
    <w:lvl w:ilvl="7" w:tplc="BCF47C5C">
      <w:numFmt w:val="bullet"/>
      <w:lvlText w:val="•"/>
      <w:lvlJc w:val="left"/>
      <w:pPr>
        <w:ind w:left="7315" w:hanging="360"/>
      </w:pPr>
      <w:rPr>
        <w:rFonts w:hint="default"/>
        <w:lang w:val="en-US" w:eastAsia="en-US" w:bidi="ar-SA"/>
      </w:rPr>
    </w:lvl>
    <w:lvl w:ilvl="8" w:tplc="4092B256">
      <w:numFmt w:val="bullet"/>
      <w:lvlText w:val="•"/>
      <w:lvlJc w:val="left"/>
      <w:pPr>
        <w:ind w:left="8295" w:hanging="360"/>
      </w:pPr>
      <w:rPr>
        <w:rFonts w:hint="default"/>
        <w:lang w:val="en-US" w:eastAsia="en-US" w:bidi="ar-SA"/>
      </w:rPr>
    </w:lvl>
  </w:abstractNum>
  <w:abstractNum w:abstractNumId="19" w15:restartNumberingAfterBreak="0">
    <w:nsid w:val="2A955EA8"/>
    <w:multiLevelType w:val="hybridMultilevel"/>
    <w:tmpl w:val="571EA146"/>
    <w:lvl w:ilvl="0" w:tplc="790A1A28">
      <w:start w:val="1"/>
      <w:numFmt w:val="decimal"/>
      <w:lvlText w:val="%1."/>
      <w:lvlJc w:val="left"/>
      <w:pPr>
        <w:ind w:left="1434" w:hanging="358"/>
      </w:pPr>
      <w:rPr>
        <w:rFonts w:ascii="Arial" w:eastAsia="Arial" w:hAnsi="Arial" w:cs="Arial" w:hint="default"/>
        <w:b w:val="0"/>
        <w:bCs w:val="0"/>
        <w:i w:val="0"/>
        <w:iCs w:val="0"/>
        <w:spacing w:val="-1"/>
        <w:w w:val="100"/>
        <w:sz w:val="24"/>
        <w:szCs w:val="24"/>
        <w:lang w:val="en-US" w:eastAsia="en-US" w:bidi="ar-SA"/>
      </w:rPr>
    </w:lvl>
    <w:lvl w:ilvl="1" w:tplc="E19C981E">
      <w:numFmt w:val="bullet"/>
      <w:lvlText w:val="•"/>
      <w:lvlJc w:val="left"/>
      <w:pPr>
        <w:ind w:left="2372" w:hanging="358"/>
      </w:pPr>
      <w:rPr>
        <w:rFonts w:hint="default"/>
        <w:lang w:val="en-US" w:eastAsia="en-US" w:bidi="ar-SA"/>
      </w:rPr>
    </w:lvl>
    <w:lvl w:ilvl="2" w:tplc="32F2CCE0">
      <w:numFmt w:val="bullet"/>
      <w:lvlText w:val="•"/>
      <w:lvlJc w:val="left"/>
      <w:pPr>
        <w:ind w:left="3305" w:hanging="358"/>
      </w:pPr>
      <w:rPr>
        <w:rFonts w:hint="default"/>
        <w:lang w:val="en-US" w:eastAsia="en-US" w:bidi="ar-SA"/>
      </w:rPr>
    </w:lvl>
    <w:lvl w:ilvl="3" w:tplc="2544155C">
      <w:numFmt w:val="bullet"/>
      <w:lvlText w:val="•"/>
      <w:lvlJc w:val="left"/>
      <w:pPr>
        <w:ind w:left="4237" w:hanging="358"/>
      </w:pPr>
      <w:rPr>
        <w:rFonts w:hint="default"/>
        <w:lang w:val="en-US" w:eastAsia="en-US" w:bidi="ar-SA"/>
      </w:rPr>
    </w:lvl>
    <w:lvl w:ilvl="4" w:tplc="BD06239C">
      <w:numFmt w:val="bullet"/>
      <w:lvlText w:val="•"/>
      <w:lvlJc w:val="left"/>
      <w:pPr>
        <w:ind w:left="5170" w:hanging="358"/>
      </w:pPr>
      <w:rPr>
        <w:rFonts w:hint="default"/>
        <w:lang w:val="en-US" w:eastAsia="en-US" w:bidi="ar-SA"/>
      </w:rPr>
    </w:lvl>
    <w:lvl w:ilvl="5" w:tplc="78BA0260">
      <w:numFmt w:val="bullet"/>
      <w:lvlText w:val="•"/>
      <w:lvlJc w:val="left"/>
      <w:pPr>
        <w:ind w:left="6103" w:hanging="358"/>
      </w:pPr>
      <w:rPr>
        <w:rFonts w:hint="default"/>
        <w:lang w:val="en-US" w:eastAsia="en-US" w:bidi="ar-SA"/>
      </w:rPr>
    </w:lvl>
    <w:lvl w:ilvl="6" w:tplc="745C498C">
      <w:numFmt w:val="bullet"/>
      <w:lvlText w:val="•"/>
      <w:lvlJc w:val="left"/>
      <w:pPr>
        <w:ind w:left="7035" w:hanging="358"/>
      </w:pPr>
      <w:rPr>
        <w:rFonts w:hint="default"/>
        <w:lang w:val="en-US" w:eastAsia="en-US" w:bidi="ar-SA"/>
      </w:rPr>
    </w:lvl>
    <w:lvl w:ilvl="7" w:tplc="E26874D8">
      <w:numFmt w:val="bullet"/>
      <w:lvlText w:val="•"/>
      <w:lvlJc w:val="left"/>
      <w:pPr>
        <w:ind w:left="7968" w:hanging="358"/>
      </w:pPr>
      <w:rPr>
        <w:rFonts w:hint="default"/>
        <w:lang w:val="en-US" w:eastAsia="en-US" w:bidi="ar-SA"/>
      </w:rPr>
    </w:lvl>
    <w:lvl w:ilvl="8" w:tplc="F894104E">
      <w:numFmt w:val="bullet"/>
      <w:lvlText w:val="•"/>
      <w:lvlJc w:val="left"/>
      <w:pPr>
        <w:ind w:left="8901" w:hanging="358"/>
      </w:pPr>
      <w:rPr>
        <w:rFonts w:hint="default"/>
        <w:lang w:val="en-US" w:eastAsia="en-US" w:bidi="ar-SA"/>
      </w:rPr>
    </w:lvl>
  </w:abstractNum>
  <w:abstractNum w:abstractNumId="20" w15:restartNumberingAfterBreak="0">
    <w:nsid w:val="2AA83C9E"/>
    <w:multiLevelType w:val="hybridMultilevel"/>
    <w:tmpl w:val="5C242E34"/>
    <w:lvl w:ilvl="0" w:tplc="2918D0B4">
      <w:numFmt w:val="bullet"/>
      <w:lvlText w:val=""/>
      <w:lvlJc w:val="left"/>
      <w:pPr>
        <w:ind w:left="1800" w:hanging="360"/>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B836972"/>
    <w:multiLevelType w:val="multilevel"/>
    <w:tmpl w:val="247E44D6"/>
    <w:lvl w:ilvl="0">
      <w:start w:val="6"/>
      <w:numFmt w:val="decimal"/>
      <w:lvlText w:val="%1."/>
      <w:lvlJc w:val="left"/>
      <w:pPr>
        <w:ind w:left="1032" w:hanging="313"/>
      </w:pPr>
      <w:rPr>
        <w:rFonts w:hint="default"/>
        <w:spacing w:val="0"/>
        <w:w w:val="90"/>
      </w:rPr>
    </w:lvl>
    <w:lvl w:ilvl="1">
      <w:start w:val="1"/>
      <w:numFmt w:val="decimal"/>
      <w:lvlText w:val="%1.%2"/>
      <w:lvlJc w:val="left"/>
      <w:pPr>
        <w:ind w:left="1109" w:hanging="401"/>
      </w:pPr>
      <w:rPr>
        <w:rFonts w:ascii="Arial" w:hAnsi="Arial" w:cs="Arial" w:hint="default"/>
        <w:b/>
        <w:bCs w:val="0"/>
        <w:color w:val="000000" w:themeColor="text1"/>
        <w:spacing w:val="-1"/>
        <w:w w:val="100"/>
        <w:sz w:val="24"/>
        <w:szCs w:val="24"/>
      </w:rPr>
    </w:lvl>
    <w:lvl w:ilvl="2">
      <w:numFmt w:val="bullet"/>
      <w:lvlText w:val=""/>
      <w:lvlJc w:val="left"/>
      <w:pPr>
        <w:ind w:left="1077" w:hanging="401"/>
      </w:pPr>
      <w:rPr>
        <w:rFonts w:ascii="Symbol" w:eastAsia="Symbol" w:hAnsi="Symbol" w:cs="Symbol" w:hint="default"/>
        <w:b w:val="0"/>
        <w:bCs w:val="0"/>
        <w:i w:val="0"/>
        <w:iCs w:val="0"/>
        <w:spacing w:val="0"/>
        <w:w w:val="100"/>
        <w:sz w:val="24"/>
        <w:szCs w:val="24"/>
      </w:rPr>
    </w:lvl>
    <w:lvl w:ilvl="3">
      <w:numFmt w:val="bullet"/>
      <w:lvlText w:val="•"/>
      <w:lvlJc w:val="left"/>
      <w:pPr>
        <w:ind w:left="1120" w:hanging="401"/>
      </w:pPr>
      <w:rPr>
        <w:rFonts w:hint="default"/>
      </w:rPr>
    </w:lvl>
    <w:lvl w:ilvl="4">
      <w:numFmt w:val="bullet"/>
      <w:lvlText w:val="•"/>
      <w:lvlJc w:val="left"/>
      <w:pPr>
        <w:ind w:left="1440" w:hanging="401"/>
      </w:pPr>
      <w:rPr>
        <w:rFonts w:hint="default"/>
      </w:rPr>
    </w:lvl>
    <w:lvl w:ilvl="5">
      <w:numFmt w:val="bullet"/>
      <w:lvlText w:val="•"/>
      <w:lvlJc w:val="left"/>
      <w:pPr>
        <w:ind w:left="1480" w:hanging="401"/>
      </w:pPr>
      <w:rPr>
        <w:rFonts w:hint="default"/>
      </w:rPr>
    </w:lvl>
    <w:lvl w:ilvl="6">
      <w:numFmt w:val="bullet"/>
      <w:lvlText w:val="•"/>
      <w:lvlJc w:val="left"/>
      <w:pPr>
        <w:ind w:left="1500" w:hanging="401"/>
      </w:pPr>
      <w:rPr>
        <w:rFonts w:hint="default"/>
      </w:rPr>
    </w:lvl>
    <w:lvl w:ilvl="7">
      <w:numFmt w:val="bullet"/>
      <w:lvlText w:val="•"/>
      <w:lvlJc w:val="left"/>
      <w:pPr>
        <w:ind w:left="3816" w:hanging="401"/>
      </w:pPr>
      <w:rPr>
        <w:rFonts w:hint="default"/>
      </w:rPr>
    </w:lvl>
    <w:lvl w:ilvl="8">
      <w:numFmt w:val="bullet"/>
      <w:lvlText w:val="•"/>
      <w:lvlJc w:val="left"/>
      <w:pPr>
        <w:ind w:left="6133" w:hanging="401"/>
      </w:pPr>
      <w:rPr>
        <w:rFonts w:hint="default"/>
      </w:rPr>
    </w:lvl>
  </w:abstractNum>
  <w:abstractNum w:abstractNumId="22" w15:restartNumberingAfterBreak="0">
    <w:nsid w:val="2F6919DB"/>
    <w:multiLevelType w:val="hybridMultilevel"/>
    <w:tmpl w:val="F10056D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F7D1E0D"/>
    <w:multiLevelType w:val="hybridMultilevel"/>
    <w:tmpl w:val="19506842"/>
    <w:lvl w:ilvl="0" w:tplc="2918D0B4">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0F545790">
      <w:numFmt w:val="bullet"/>
      <w:lvlText w:val="•"/>
      <w:lvlJc w:val="left"/>
      <w:pPr>
        <w:ind w:left="2048" w:hanging="360"/>
      </w:pPr>
      <w:rPr>
        <w:rFonts w:hint="default"/>
        <w:lang w:val="en-US" w:eastAsia="en-US" w:bidi="ar-SA"/>
      </w:rPr>
    </w:lvl>
    <w:lvl w:ilvl="2" w:tplc="C5889D7E">
      <w:numFmt w:val="bullet"/>
      <w:lvlText w:val="•"/>
      <w:lvlJc w:val="left"/>
      <w:pPr>
        <w:ind w:left="3017" w:hanging="360"/>
      </w:pPr>
      <w:rPr>
        <w:rFonts w:hint="default"/>
        <w:lang w:val="en-US" w:eastAsia="en-US" w:bidi="ar-SA"/>
      </w:rPr>
    </w:lvl>
    <w:lvl w:ilvl="3" w:tplc="68AAC046">
      <w:numFmt w:val="bullet"/>
      <w:lvlText w:val="•"/>
      <w:lvlJc w:val="left"/>
      <w:pPr>
        <w:ind w:left="3985" w:hanging="360"/>
      </w:pPr>
      <w:rPr>
        <w:rFonts w:hint="default"/>
        <w:lang w:val="en-US" w:eastAsia="en-US" w:bidi="ar-SA"/>
      </w:rPr>
    </w:lvl>
    <w:lvl w:ilvl="4" w:tplc="E1D4353E">
      <w:numFmt w:val="bullet"/>
      <w:lvlText w:val="•"/>
      <w:lvlJc w:val="left"/>
      <w:pPr>
        <w:ind w:left="4954" w:hanging="360"/>
      </w:pPr>
      <w:rPr>
        <w:rFonts w:hint="default"/>
        <w:lang w:val="en-US" w:eastAsia="en-US" w:bidi="ar-SA"/>
      </w:rPr>
    </w:lvl>
    <w:lvl w:ilvl="5" w:tplc="ED70917E">
      <w:numFmt w:val="bullet"/>
      <w:lvlText w:val="•"/>
      <w:lvlJc w:val="left"/>
      <w:pPr>
        <w:ind w:left="5923" w:hanging="360"/>
      </w:pPr>
      <w:rPr>
        <w:rFonts w:hint="default"/>
        <w:lang w:val="en-US" w:eastAsia="en-US" w:bidi="ar-SA"/>
      </w:rPr>
    </w:lvl>
    <w:lvl w:ilvl="6" w:tplc="376E01F0">
      <w:numFmt w:val="bullet"/>
      <w:lvlText w:val="•"/>
      <w:lvlJc w:val="left"/>
      <w:pPr>
        <w:ind w:left="6891" w:hanging="360"/>
      </w:pPr>
      <w:rPr>
        <w:rFonts w:hint="default"/>
        <w:lang w:val="en-US" w:eastAsia="en-US" w:bidi="ar-SA"/>
      </w:rPr>
    </w:lvl>
    <w:lvl w:ilvl="7" w:tplc="D1F4F9BE">
      <w:numFmt w:val="bullet"/>
      <w:lvlText w:val="•"/>
      <w:lvlJc w:val="left"/>
      <w:pPr>
        <w:ind w:left="7860" w:hanging="360"/>
      </w:pPr>
      <w:rPr>
        <w:rFonts w:hint="default"/>
        <w:lang w:val="en-US" w:eastAsia="en-US" w:bidi="ar-SA"/>
      </w:rPr>
    </w:lvl>
    <w:lvl w:ilvl="8" w:tplc="A912CA36">
      <w:numFmt w:val="bullet"/>
      <w:lvlText w:val="•"/>
      <w:lvlJc w:val="left"/>
      <w:pPr>
        <w:ind w:left="8829" w:hanging="360"/>
      </w:pPr>
      <w:rPr>
        <w:rFonts w:hint="default"/>
        <w:lang w:val="en-US" w:eastAsia="en-US" w:bidi="ar-SA"/>
      </w:rPr>
    </w:lvl>
  </w:abstractNum>
  <w:abstractNum w:abstractNumId="24" w15:restartNumberingAfterBreak="0">
    <w:nsid w:val="352047B1"/>
    <w:multiLevelType w:val="hybridMultilevel"/>
    <w:tmpl w:val="45A4167C"/>
    <w:lvl w:ilvl="0" w:tplc="150026AE">
      <w:numFmt w:val="bullet"/>
      <w:lvlText w:val="-"/>
      <w:lvlJc w:val="left"/>
      <w:pPr>
        <w:ind w:left="1140" w:hanging="360"/>
      </w:pPr>
      <w:rPr>
        <w:rFonts w:ascii="Calibri" w:eastAsia="Calibri" w:hAnsi="Calibri" w:cs="Calibri" w:hint="default"/>
        <w:b w:val="0"/>
        <w:bCs w:val="0"/>
        <w:i w:val="0"/>
        <w:iCs w:val="0"/>
        <w:spacing w:val="0"/>
        <w:w w:val="100"/>
        <w:sz w:val="24"/>
        <w:szCs w:val="24"/>
        <w:lang w:val="en-US" w:eastAsia="en-US" w:bidi="ar-SA"/>
      </w:rPr>
    </w:lvl>
    <w:lvl w:ilvl="1" w:tplc="5B24CE84">
      <w:numFmt w:val="bullet"/>
      <w:lvlText w:val="•"/>
      <w:lvlJc w:val="left"/>
      <w:pPr>
        <w:ind w:left="2102" w:hanging="360"/>
      </w:pPr>
      <w:rPr>
        <w:rFonts w:hint="default"/>
        <w:lang w:val="en-US" w:eastAsia="en-US" w:bidi="ar-SA"/>
      </w:rPr>
    </w:lvl>
    <w:lvl w:ilvl="2" w:tplc="306C2654">
      <w:numFmt w:val="bullet"/>
      <w:lvlText w:val="•"/>
      <w:lvlJc w:val="left"/>
      <w:pPr>
        <w:ind w:left="3065" w:hanging="360"/>
      </w:pPr>
      <w:rPr>
        <w:rFonts w:hint="default"/>
        <w:lang w:val="en-US" w:eastAsia="en-US" w:bidi="ar-SA"/>
      </w:rPr>
    </w:lvl>
    <w:lvl w:ilvl="3" w:tplc="C882AACC">
      <w:numFmt w:val="bullet"/>
      <w:lvlText w:val="•"/>
      <w:lvlJc w:val="left"/>
      <w:pPr>
        <w:ind w:left="4027" w:hanging="360"/>
      </w:pPr>
      <w:rPr>
        <w:rFonts w:hint="default"/>
        <w:lang w:val="en-US" w:eastAsia="en-US" w:bidi="ar-SA"/>
      </w:rPr>
    </w:lvl>
    <w:lvl w:ilvl="4" w:tplc="ECAE6C62">
      <w:numFmt w:val="bullet"/>
      <w:lvlText w:val="•"/>
      <w:lvlJc w:val="left"/>
      <w:pPr>
        <w:ind w:left="4990" w:hanging="360"/>
      </w:pPr>
      <w:rPr>
        <w:rFonts w:hint="default"/>
        <w:lang w:val="en-US" w:eastAsia="en-US" w:bidi="ar-SA"/>
      </w:rPr>
    </w:lvl>
    <w:lvl w:ilvl="5" w:tplc="4FACF46E">
      <w:numFmt w:val="bullet"/>
      <w:lvlText w:val="•"/>
      <w:lvlJc w:val="left"/>
      <w:pPr>
        <w:ind w:left="5953" w:hanging="360"/>
      </w:pPr>
      <w:rPr>
        <w:rFonts w:hint="default"/>
        <w:lang w:val="en-US" w:eastAsia="en-US" w:bidi="ar-SA"/>
      </w:rPr>
    </w:lvl>
    <w:lvl w:ilvl="6" w:tplc="E0BC1A70">
      <w:numFmt w:val="bullet"/>
      <w:lvlText w:val="•"/>
      <w:lvlJc w:val="left"/>
      <w:pPr>
        <w:ind w:left="6915" w:hanging="360"/>
      </w:pPr>
      <w:rPr>
        <w:rFonts w:hint="default"/>
        <w:lang w:val="en-US" w:eastAsia="en-US" w:bidi="ar-SA"/>
      </w:rPr>
    </w:lvl>
    <w:lvl w:ilvl="7" w:tplc="9484272E">
      <w:numFmt w:val="bullet"/>
      <w:lvlText w:val="•"/>
      <w:lvlJc w:val="left"/>
      <w:pPr>
        <w:ind w:left="7878" w:hanging="360"/>
      </w:pPr>
      <w:rPr>
        <w:rFonts w:hint="default"/>
        <w:lang w:val="en-US" w:eastAsia="en-US" w:bidi="ar-SA"/>
      </w:rPr>
    </w:lvl>
    <w:lvl w:ilvl="8" w:tplc="74B6F864">
      <w:numFmt w:val="bullet"/>
      <w:lvlText w:val="•"/>
      <w:lvlJc w:val="left"/>
      <w:pPr>
        <w:ind w:left="8841" w:hanging="360"/>
      </w:pPr>
      <w:rPr>
        <w:rFonts w:hint="default"/>
        <w:lang w:val="en-US" w:eastAsia="en-US" w:bidi="ar-SA"/>
      </w:rPr>
    </w:lvl>
  </w:abstractNum>
  <w:abstractNum w:abstractNumId="25" w15:restartNumberingAfterBreak="0">
    <w:nsid w:val="367D1050"/>
    <w:multiLevelType w:val="hybridMultilevel"/>
    <w:tmpl w:val="9A7628D4"/>
    <w:lvl w:ilvl="0" w:tplc="08090001">
      <w:start w:val="1"/>
      <w:numFmt w:val="bullet"/>
      <w:lvlText w:val=""/>
      <w:lvlJc w:val="left"/>
      <w:pPr>
        <w:ind w:left="1080" w:hanging="360"/>
      </w:pPr>
      <w:rPr>
        <w:rFonts w:ascii="Symbol" w:hAnsi="Symbol" w:hint="default"/>
        <w:b w:val="0"/>
        <w:bCs w:val="0"/>
        <w:i w:val="0"/>
        <w:iCs w:val="0"/>
        <w:spacing w:val="0"/>
        <w:w w:val="100"/>
        <w:sz w:val="24"/>
        <w:szCs w:val="24"/>
        <w:lang w:val="en-US" w:eastAsia="en-US" w:bidi="ar-SA"/>
      </w:rPr>
    </w:lvl>
    <w:lvl w:ilvl="1" w:tplc="FFFFFFFF">
      <w:numFmt w:val="bullet"/>
      <w:lvlText w:val="•"/>
      <w:lvlJc w:val="left"/>
      <w:pPr>
        <w:ind w:left="2048" w:hanging="360"/>
      </w:pPr>
      <w:rPr>
        <w:rFonts w:hint="default"/>
        <w:lang w:val="en-US" w:eastAsia="en-US" w:bidi="ar-SA"/>
      </w:rPr>
    </w:lvl>
    <w:lvl w:ilvl="2" w:tplc="FFFFFFFF">
      <w:numFmt w:val="bullet"/>
      <w:lvlText w:val="•"/>
      <w:lvlJc w:val="left"/>
      <w:pPr>
        <w:ind w:left="3017" w:hanging="360"/>
      </w:pPr>
      <w:rPr>
        <w:rFonts w:hint="default"/>
        <w:lang w:val="en-US" w:eastAsia="en-US" w:bidi="ar-SA"/>
      </w:rPr>
    </w:lvl>
    <w:lvl w:ilvl="3" w:tplc="FFFFFFFF">
      <w:numFmt w:val="bullet"/>
      <w:lvlText w:val="•"/>
      <w:lvlJc w:val="left"/>
      <w:pPr>
        <w:ind w:left="3985" w:hanging="360"/>
      </w:pPr>
      <w:rPr>
        <w:rFonts w:hint="default"/>
        <w:lang w:val="en-US" w:eastAsia="en-US" w:bidi="ar-SA"/>
      </w:rPr>
    </w:lvl>
    <w:lvl w:ilvl="4" w:tplc="FFFFFFFF">
      <w:numFmt w:val="bullet"/>
      <w:lvlText w:val="•"/>
      <w:lvlJc w:val="left"/>
      <w:pPr>
        <w:ind w:left="4954" w:hanging="360"/>
      </w:pPr>
      <w:rPr>
        <w:rFonts w:hint="default"/>
        <w:lang w:val="en-US" w:eastAsia="en-US" w:bidi="ar-SA"/>
      </w:rPr>
    </w:lvl>
    <w:lvl w:ilvl="5" w:tplc="FFFFFFFF">
      <w:numFmt w:val="bullet"/>
      <w:lvlText w:val="•"/>
      <w:lvlJc w:val="left"/>
      <w:pPr>
        <w:ind w:left="5923" w:hanging="360"/>
      </w:pPr>
      <w:rPr>
        <w:rFonts w:hint="default"/>
        <w:lang w:val="en-US" w:eastAsia="en-US" w:bidi="ar-SA"/>
      </w:rPr>
    </w:lvl>
    <w:lvl w:ilvl="6" w:tplc="FFFFFFFF">
      <w:numFmt w:val="bullet"/>
      <w:lvlText w:val="•"/>
      <w:lvlJc w:val="left"/>
      <w:pPr>
        <w:ind w:left="6891" w:hanging="360"/>
      </w:pPr>
      <w:rPr>
        <w:rFonts w:hint="default"/>
        <w:lang w:val="en-US" w:eastAsia="en-US" w:bidi="ar-SA"/>
      </w:rPr>
    </w:lvl>
    <w:lvl w:ilvl="7" w:tplc="FFFFFFFF">
      <w:numFmt w:val="bullet"/>
      <w:lvlText w:val="•"/>
      <w:lvlJc w:val="left"/>
      <w:pPr>
        <w:ind w:left="7860" w:hanging="360"/>
      </w:pPr>
      <w:rPr>
        <w:rFonts w:hint="default"/>
        <w:lang w:val="en-US" w:eastAsia="en-US" w:bidi="ar-SA"/>
      </w:rPr>
    </w:lvl>
    <w:lvl w:ilvl="8" w:tplc="FFFFFFFF">
      <w:numFmt w:val="bullet"/>
      <w:lvlText w:val="•"/>
      <w:lvlJc w:val="left"/>
      <w:pPr>
        <w:ind w:left="8829" w:hanging="360"/>
      </w:pPr>
      <w:rPr>
        <w:rFonts w:hint="default"/>
        <w:lang w:val="en-US" w:eastAsia="en-US" w:bidi="ar-SA"/>
      </w:rPr>
    </w:lvl>
  </w:abstractNum>
  <w:abstractNum w:abstractNumId="26" w15:restartNumberingAfterBreak="0">
    <w:nsid w:val="37EE65CB"/>
    <w:multiLevelType w:val="multilevel"/>
    <w:tmpl w:val="0A582A9C"/>
    <w:lvl w:ilvl="0">
      <w:start w:val="1"/>
      <w:numFmt w:val="decimal"/>
      <w:lvlText w:val="%1."/>
      <w:lvlJc w:val="left"/>
      <w:pPr>
        <w:ind w:left="1032" w:hanging="313"/>
        <w:jc w:val="right"/>
      </w:pPr>
      <w:rPr>
        <w:rFonts w:hint="default"/>
        <w:spacing w:val="0"/>
        <w:w w:val="90"/>
        <w:lang w:val="en-US" w:eastAsia="en-US" w:bidi="ar-SA"/>
      </w:rPr>
    </w:lvl>
    <w:lvl w:ilvl="1">
      <w:start w:val="1"/>
      <w:numFmt w:val="decimal"/>
      <w:lvlText w:val="%1.%2"/>
      <w:lvlJc w:val="left"/>
      <w:pPr>
        <w:ind w:left="1109" w:hanging="401"/>
        <w:jc w:val="right"/>
      </w:pPr>
      <w:rPr>
        <w:rFonts w:ascii="Arial" w:hAnsi="Arial" w:cs="Arial" w:hint="default"/>
        <w:b/>
        <w:bCs w:val="0"/>
        <w:color w:val="000000" w:themeColor="text1"/>
        <w:spacing w:val="-1"/>
        <w:w w:val="100"/>
        <w:sz w:val="24"/>
        <w:szCs w:val="24"/>
        <w:lang w:val="en-US" w:eastAsia="en-US" w:bidi="ar-SA"/>
      </w:rPr>
    </w:lvl>
    <w:lvl w:ilvl="2">
      <w:numFmt w:val="bullet"/>
      <w:lvlText w:val=""/>
      <w:lvlJc w:val="left"/>
      <w:pPr>
        <w:ind w:left="1077" w:hanging="401"/>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1120" w:hanging="401"/>
      </w:pPr>
      <w:rPr>
        <w:rFonts w:hint="default"/>
        <w:lang w:val="en-US" w:eastAsia="en-US" w:bidi="ar-SA"/>
      </w:rPr>
    </w:lvl>
    <w:lvl w:ilvl="4">
      <w:numFmt w:val="bullet"/>
      <w:lvlText w:val="•"/>
      <w:lvlJc w:val="left"/>
      <w:pPr>
        <w:ind w:left="1440" w:hanging="401"/>
      </w:pPr>
      <w:rPr>
        <w:rFonts w:hint="default"/>
        <w:lang w:val="en-US" w:eastAsia="en-US" w:bidi="ar-SA"/>
      </w:rPr>
    </w:lvl>
    <w:lvl w:ilvl="5">
      <w:numFmt w:val="bullet"/>
      <w:lvlText w:val="•"/>
      <w:lvlJc w:val="left"/>
      <w:pPr>
        <w:ind w:left="1480" w:hanging="401"/>
      </w:pPr>
      <w:rPr>
        <w:rFonts w:hint="default"/>
        <w:lang w:val="en-US" w:eastAsia="en-US" w:bidi="ar-SA"/>
      </w:rPr>
    </w:lvl>
    <w:lvl w:ilvl="6">
      <w:numFmt w:val="bullet"/>
      <w:lvlText w:val="•"/>
      <w:lvlJc w:val="left"/>
      <w:pPr>
        <w:ind w:left="1500" w:hanging="401"/>
      </w:pPr>
      <w:rPr>
        <w:rFonts w:hint="default"/>
        <w:lang w:val="en-US" w:eastAsia="en-US" w:bidi="ar-SA"/>
      </w:rPr>
    </w:lvl>
    <w:lvl w:ilvl="7">
      <w:numFmt w:val="bullet"/>
      <w:lvlText w:val="•"/>
      <w:lvlJc w:val="left"/>
      <w:pPr>
        <w:ind w:left="3816" w:hanging="401"/>
      </w:pPr>
      <w:rPr>
        <w:rFonts w:hint="default"/>
        <w:lang w:val="en-US" w:eastAsia="en-US" w:bidi="ar-SA"/>
      </w:rPr>
    </w:lvl>
    <w:lvl w:ilvl="8">
      <w:numFmt w:val="bullet"/>
      <w:lvlText w:val="•"/>
      <w:lvlJc w:val="left"/>
      <w:pPr>
        <w:ind w:left="6133" w:hanging="401"/>
      </w:pPr>
      <w:rPr>
        <w:rFonts w:hint="default"/>
        <w:lang w:val="en-US" w:eastAsia="en-US" w:bidi="ar-SA"/>
      </w:rPr>
    </w:lvl>
  </w:abstractNum>
  <w:abstractNum w:abstractNumId="27" w15:restartNumberingAfterBreak="0">
    <w:nsid w:val="3B183B2F"/>
    <w:multiLevelType w:val="hybridMultilevel"/>
    <w:tmpl w:val="7B028454"/>
    <w:lvl w:ilvl="0" w:tplc="E86063FE">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en-US" w:eastAsia="en-US" w:bidi="ar-SA"/>
      </w:rPr>
    </w:lvl>
    <w:lvl w:ilvl="1" w:tplc="9976BB2E">
      <w:numFmt w:val="bullet"/>
      <w:lvlText w:val="•"/>
      <w:lvlJc w:val="left"/>
      <w:pPr>
        <w:ind w:left="773" w:hanging="208"/>
      </w:pPr>
      <w:rPr>
        <w:rFonts w:hint="default"/>
        <w:lang w:val="en-US" w:eastAsia="en-US" w:bidi="ar-SA"/>
      </w:rPr>
    </w:lvl>
    <w:lvl w:ilvl="2" w:tplc="83B67BC2">
      <w:numFmt w:val="bullet"/>
      <w:lvlText w:val="•"/>
      <w:lvlJc w:val="left"/>
      <w:pPr>
        <w:ind w:left="1226" w:hanging="208"/>
      </w:pPr>
      <w:rPr>
        <w:rFonts w:hint="default"/>
        <w:lang w:val="en-US" w:eastAsia="en-US" w:bidi="ar-SA"/>
      </w:rPr>
    </w:lvl>
    <w:lvl w:ilvl="3" w:tplc="489CDB48">
      <w:numFmt w:val="bullet"/>
      <w:lvlText w:val="•"/>
      <w:lvlJc w:val="left"/>
      <w:pPr>
        <w:ind w:left="1679" w:hanging="208"/>
      </w:pPr>
      <w:rPr>
        <w:rFonts w:hint="default"/>
        <w:lang w:val="en-US" w:eastAsia="en-US" w:bidi="ar-SA"/>
      </w:rPr>
    </w:lvl>
    <w:lvl w:ilvl="4" w:tplc="EB2A4148">
      <w:numFmt w:val="bullet"/>
      <w:lvlText w:val="•"/>
      <w:lvlJc w:val="left"/>
      <w:pPr>
        <w:ind w:left="2133" w:hanging="208"/>
      </w:pPr>
      <w:rPr>
        <w:rFonts w:hint="default"/>
        <w:lang w:val="en-US" w:eastAsia="en-US" w:bidi="ar-SA"/>
      </w:rPr>
    </w:lvl>
    <w:lvl w:ilvl="5" w:tplc="DC761D2E">
      <w:numFmt w:val="bullet"/>
      <w:lvlText w:val="•"/>
      <w:lvlJc w:val="left"/>
      <w:pPr>
        <w:ind w:left="2586" w:hanging="208"/>
      </w:pPr>
      <w:rPr>
        <w:rFonts w:hint="default"/>
        <w:lang w:val="en-US" w:eastAsia="en-US" w:bidi="ar-SA"/>
      </w:rPr>
    </w:lvl>
    <w:lvl w:ilvl="6" w:tplc="D18EC0FE">
      <w:numFmt w:val="bullet"/>
      <w:lvlText w:val="•"/>
      <w:lvlJc w:val="left"/>
      <w:pPr>
        <w:ind w:left="3039" w:hanging="208"/>
      </w:pPr>
      <w:rPr>
        <w:rFonts w:hint="default"/>
        <w:lang w:val="en-US" w:eastAsia="en-US" w:bidi="ar-SA"/>
      </w:rPr>
    </w:lvl>
    <w:lvl w:ilvl="7" w:tplc="770C9460">
      <w:numFmt w:val="bullet"/>
      <w:lvlText w:val="•"/>
      <w:lvlJc w:val="left"/>
      <w:pPr>
        <w:ind w:left="3493" w:hanging="208"/>
      </w:pPr>
      <w:rPr>
        <w:rFonts w:hint="default"/>
        <w:lang w:val="en-US" w:eastAsia="en-US" w:bidi="ar-SA"/>
      </w:rPr>
    </w:lvl>
    <w:lvl w:ilvl="8" w:tplc="8B4085CE">
      <w:numFmt w:val="bullet"/>
      <w:lvlText w:val="•"/>
      <w:lvlJc w:val="left"/>
      <w:pPr>
        <w:ind w:left="3946" w:hanging="208"/>
      </w:pPr>
      <w:rPr>
        <w:rFonts w:hint="default"/>
        <w:lang w:val="en-US" w:eastAsia="en-US" w:bidi="ar-SA"/>
      </w:rPr>
    </w:lvl>
  </w:abstractNum>
  <w:abstractNum w:abstractNumId="28" w15:restartNumberingAfterBreak="0">
    <w:nsid w:val="3D831B32"/>
    <w:multiLevelType w:val="hybridMultilevel"/>
    <w:tmpl w:val="047A2F80"/>
    <w:lvl w:ilvl="0" w:tplc="C6D8F58C">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en-US" w:eastAsia="en-US" w:bidi="ar-SA"/>
      </w:rPr>
    </w:lvl>
    <w:lvl w:ilvl="1" w:tplc="A2C87A0C">
      <w:numFmt w:val="bullet"/>
      <w:lvlText w:val="•"/>
      <w:lvlJc w:val="left"/>
      <w:pPr>
        <w:ind w:left="773" w:hanging="208"/>
      </w:pPr>
      <w:rPr>
        <w:rFonts w:hint="default"/>
        <w:lang w:val="en-US" w:eastAsia="en-US" w:bidi="ar-SA"/>
      </w:rPr>
    </w:lvl>
    <w:lvl w:ilvl="2" w:tplc="9E9652FC">
      <w:numFmt w:val="bullet"/>
      <w:lvlText w:val="•"/>
      <w:lvlJc w:val="left"/>
      <w:pPr>
        <w:ind w:left="1226" w:hanging="208"/>
      </w:pPr>
      <w:rPr>
        <w:rFonts w:hint="default"/>
        <w:lang w:val="en-US" w:eastAsia="en-US" w:bidi="ar-SA"/>
      </w:rPr>
    </w:lvl>
    <w:lvl w:ilvl="3" w:tplc="1AC69D9A">
      <w:numFmt w:val="bullet"/>
      <w:lvlText w:val="•"/>
      <w:lvlJc w:val="left"/>
      <w:pPr>
        <w:ind w:left="1679" w:hanging="208"/>
      </w:pPr>
      <w:rPr>
        <w:rFonts w:hint="default"/>
        <w:lang w:val="en-US" w:eastAsia="en-US" w:bidi="ar-SA"/>
      </w:rPr>
    </w:lvl>
    <w:lvl w:ilvl="4" w:tplc="C8A61FCA">
      <w:numFmt w:val="bullet"/>
      <w:lvlText w:val="•"/>
      <w:lvlJc w:val="left"/>
      <w:pPr>
        <w:ind w:left="2133" w:hanging="208"/>
      </w:pPr>
      <w:rPr>
        <w:rFonts w:hint="default"/>
        <w:lang w:val="en-US" w:eastAsia="en-US" w:bidi="ar-SA"/>
      </w:rPr>
    </w:lvl>
    <w:lvl w:ilvl="5" w:tplc="EF8C887C">
      <w:numFmt w:val="bullet"/>
      <w:lvlText w:val="•"/>
      <w:lvlJc w:val="left"/>
      <w:pPr>
        <w:ind w:left="2586" w:hanging="208"/>
      </w:pPr>
      <w:rPr>
        <w:rFonts w:hint="default"/>
        <w:lang w:val="en-US" w:eastAsia="en-US" w:bidi="ar-SA"/>
      </w:rPr>
    </w:lvl>
    <w:lvl w:ilvl="6" w:tplc="6D26BA6C">
      <w:numFmt w:val="bullet"/>
      <w:lvlText w:val="•"/>
      <w:lvlJc w:val="left"/>
      <w:pPr>
        <w:ind w:left="3039" w:hanging="208"/>
      </w:pPr>
      <w:rPr>
        <w:rFonts w:hint="default"/>
        <w:lang w:val="en-US" w:eastAsia="en-US" w:bidi="ar-SA"/>
      </w:rPr>
    </w:lvl>
    <w:lvl w:ilvl="7" w:tplc="6CB010FA">
      <w:numFmt w:val="bullet"/>
      <w:lvlText w:val="•"/>
      <w:lvlJc w:val="left"/>
      <w:pPr>
        <w:ind w:left="3493" w:hanging="208"/>
      </w:pPr>
      <w:rPr>
        <w:rFonts w:hint="default"/>
        <w:lang w:val="en-US" w:eastAsia="en-US" w:bidi="ar-SA"/>
      </w:rPr>
    </w:lvl>
    <w:lvl w:ilvl="8" w:tplc="B818F67A">
      <w:numFmt w:val="bullet"/>
      <w:lvlText w:val="•"/>
      <w:lvlJc w:val="left"/>
      <w:pPr>
        <w:ind w:left="3946" w:hanging="208"/>
      </w:pPr>
      <w:rPr>
        <w:rFonts w:hint="default"/>
        <w:lang w:val="en-US" w:eastAsia="en-US" w:bidi="ar-SA"/>
      </w:rPr>
    </w:lvl>
  </w:abstractNum>
  <w:abstractNum w:abstractNumId="29" w15:restartNumberingAfterBreak="0">
    <w:nsid w:val="3E626F33"/>
    <w:multiLevelType w:val="hybridMultilevel"/>
    <w:tmpl w:val="DD302122"/>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30" w15:restartNumberingAfterBreak="0">
    <w:nsid w:val="447E5E0C"/>
    <w:multiLevelType w:val="hybridMultilevel"/>
    <w:tmpl w:val="72B2A600"/>
    <w:lvl w:ilvl="0" w:tplc="D942626E">
      <w:numFmt w:val="bullet"/>
      <w:lvlText w:val=""/>
      <w:lvlJc w:val="left"/>
      <w:pPr>
        <w:ind w:left="828" w:hanging="360"/>
      </w:pPr>
      <w:rPr>
        <w:rFonts w:ascii="Symbol" w:eastAsia="Symbol" w:hAnsi="Symbol" w:cs="Symbol" w:hint="default"/>
        <w:b w:val="0"/>
        <w:bCs w:val="0"/>
        <w:i w:val="0"/>
        <w:iCs w:val="0"/>
        <w:spacing w:val="0"/>
        <w:w w:val="100"/>
        <w:sz w:val="20"/>
        <w:szCs w:val="20"/>
        <w:lang w:val="en-US" w:eastAsia="en-US" w:bidi="ar-SA"/>
      </w:rPr>
    </w:lvl>
    <w:lvl w:ilvl="1" w:tplc="929000FE">
      <w:numFmt w:val="bullet"/>
      <w:lvlText w:val="•"/>
      <w:lvlJc w:val="left"/>
      <w:pPr>
        <w:ind w:left="1763" w:hanging="360"/>
      </w:pPr>
      <w:rPr>
        <w:rFonts w:hint="default"/>
        <w:lang w:val="en-US" w:eastAsia="en-US" w:bidi="ar-SA"/>
      </w:rPr>
    </w:lvl>
    <w:lvl w:ilvl="2" w:tplc="57E21410">
      <w:numFmt w:val="bullet"/>
      <w:lvlText w:val="•"/>
      <w:lvlJc w:val="left"/>
      <w:pPr>
        <w:ind w:left="2706" w:hanging="360"/>
      </w:pPr>
      <w:rPr>
        <w:rFonts w:hint="default"/>
        <w:lang w:val="en-US" w:eastAsia="en-US" w:bidi="ar-SA"/>
      </w:rPr>
    </w:lvl>
    <w:lvl w:ilvl="3" w:tplc="EA88F520">
      <w:numFmt w:val="bullet"/>
      <w:lvlText w:val="•"/>
      <w:lvlJc w:val="left"/>
      <w:pPr>
        <w:ind w:left="3650" w:hanging="360"/>
      </w:pPr>
      <w:rPr>
        <w:rFonts w:hint="default"/>
        <w:lang w:val="en-US" w:eastAsia="en-US" w:bidi="ar-SA"/>
      </w:rPr>
    </w:lvl>
    <w:lvl w:ilvl="4" w:tplc="87F422C8">
      <w:numFmt w:val="bullet"/>
      <w:lvlText w:val="•"/>
      <w:lvlJc w:val="left"/>
      <w:pPr>
        <w:ind w:left="4593" w:hanging="360"/>
      </w:pPr>
      <w:rPr>
        <w:rFonts w:hint="default"/>
        <w:lang w:val="en-US" w:eastAsia="en-US" w:bidi="ar-SA"/>
      </w:rPr>
    </w:lvl>
    <w:lvl w:ilvl="5" w:tplc="CD2EF964">
      <w:numFmt w:val="bullet"/>
      <w:lvlText w:val="•"/>
      <w:lvlJc w:val="left"/>
      <w:pPr>
        <w:ind w:left="5537" w:hanging="360"/>
      </w:pPr>
      <w:rPr>
        <w:rFonts w:hint="default"/>
        <w:lang w:val="en-US" w:eastAsia="en-US" w:bidi="ar-SA"/>
      </w:rPr>
    </w:lvl>
    <w:lvl w:ilvl="6" w:tplc="28C0D55C">
      <w:numFmt w:val="bullet"/>
      <w:lvlText w:val="•"/>
      <w:lvlJc w:val="left"/>
      <w:pPr>
        <w:ind w:left="6480" w:hanging="360"/>
      </w:pPr>
      <w:rPr>
        <w:rFonts w:hint="default"/>
        <w:lang w:val="en-US" w:eastAsia="en-US" w:bidi="ar-SA"/>
      </w:rPr>
    </w:lvl>
    <w:lvl w:ilvl="7" w:tplc="E70EC288">
      <w:numFmt w:val="bullet"/>
      <w:lvlText w:val="•"/>
      <w:lvlJc w:val="left"/>
      <w:pPr>
        <w:ind w:left="7423" w:hanging="360"/>
      </w:pPr>
      <w:rPr>
        <w:rFonts w:hint="default"/>
        <w:lang w:val="en-US" w:eastAsia="en-US" w:bidi="ar-SA"/>
      </w:rPr>
    </w:lvl>
    <w:lvl w:ilvl="8" w:tplc="60A05DF2">
      <w:numFmt w:val="bullet"/>
      <w:lvlText w:val="•"/>
      <w:lvlJc w:val="left"/>
      <w:pPr>
        <w:ind w:left="8367" w:hanging="360"/>
      </w:pPr>
      <w:rPr>
        <w:rFonts w:hint="default"/>
        <w:lang w:val="en-US" w:eastAsia="en-US" w:bidi="ar-SA"/>
      </w:rPr>
    </w:lvl>
  </w:abstractNum>
  <w:abstractNum w:abstractNumId="31" w15:restartNumberingAfterBreak="0">
    <w:nsid w:val="4A820FBC"/>
    <w:multiLevelType w:val="hybridMultilevel"/>
    <w:tmpl w:val="ADDA184A"/>
    <w:lvl w:ilvl="0" w:tplc="1786F232">
      <w:numFmt w:val="bullet"/>
      <w:lvlText w:val=""/>
      <w:lvlJc w:val="left"/>
      <w:pPr>
        <w:ind w:left="467" w:hanging="360"/>
      </w:pPr>
      <w:rPr>
        <w:rFonts w:ascii="Symbol" w:eastAsia="Symbol" w:hAnsi="Symbol" w:cs="Symbol" w:hint="default"/>
        <w:b w:val="0"/>
        <w:bCs w:val="0"/>
        <w:i w:val="0"/>
        <w:iCs w:val="0"/>
        <w:spacing w:val="0"/>
        <w:w w:val="99"/>
        <w:sz w:val="22"/>
        <w:szCs w:val="22"/>
        <w:lang w:val="en-US" w:eastAsia="en-US" w:bidi="ar-SA"/>
      </w:rPr>
    </w:lvl>
    <w:lvl w:ilvl="1" w:tplc="E998EBD0">
      <w:numFmt w:val="bullet"/>
      <w:lvlText w:val="•"/>
      <w:lvlJc w:val="left"/>
      <w:pPr>
        <w:ind w:left="696" w:hanging="360"/>
      </w:pPr>
      <w:rPr>
        <w:rFonts w:hint="default"/>
        <w:lang w:val="en-US" w:eastAsia="en-US" w:bidi="ar-SA"/>
      </w:rPr>
    </w:lvl>
    <w:lvl w:ilvl="2" w:tplc="36ACE8DE">
      <w:numFmt w:val="bullet"/>
      <w:lvlText w:val="•"/>
      <w:lvlJc w:val="left"/>
      <w:pPr>
        <w:ind w:left="932" w:hanging="360"/>
      </w:pPr>
      <w:rPr>
        <w:rFonts w:hint="default"/>
        <w:lang w:val="en-US" w:eastAsia="en-US" w:bidi="ar-SA"/>
      </w:rPr>
    </w:lvl>
    <w:lvl w:ilvl="3" w:tplc="449ECE9A">
      <w:numFmt w:val="bullet"/>
      <w:lvlText w:val="•"/>
      <w:lvlJc w:val="left"/>
      <w:pPr>
        <w:ind w:left="1168" w:hanging="360"/>
      </w:pPr>
      <w:rPr>
        <w:rFonts w:hint="default"/>
        <w:lang w:val="en-US" w:eastAsia="en-US" w:bidi="ar-SA"/>
      </w:rPr>
    </w:lvl>
    <w:lvl w:ilvl="4" w:tplc="82241EEA">
      <w:numFmt w:val="bullet"/>
      <w:lvlText w:val="•"/>
      <w:lvlJc w:val="left"/>
      <w:pPr>
        <w:ind w:left="1404" w:hanging="360"/>
      </w:pPr>
      <w:rPr>
        <w:rFonts w:hint="default"/>
        <w:lang w:val="en-US" w:eastAsia="en-US" w:bidi="ar-SA"/>
      </w:rPr>
    </w:lvl>
    <w:lvl w:ilvl="5" w:tplc="7870CE5C">
      <w:numFmt w:val="bullet"/>
      <w:lvlText w:val="•"/>
      <w:lvlJc w:val="left"/>
      <w:pPr>
        <w:ind w:left="1640" w:hanging="360"/>
      </w:pPr>
      <w:rPr>
        <w:rFonts w:hint="default"/>
        <w:lang w:val="en-US" w:eastAsia="en-US" w:bidi="ar-SA"/>
      </w:rPr>
    </w:lvl>
    <w:lvl w:ilvl="6" w:tplc="573C2A34">
      <w:numFmt w:val="bullet"/>
      <w:lvlText w:val="•"/>
      <w:lvlJc w:val="left"/>
      <w:pPr>
        <w:ind w:left="1876" w:hanging="360"/>
      </w:pPr>
      <w:rPr>
        <w:rFonts w:hint="default"/>
        <w:lang w:val="en-US" w:eastAsia="en-US" w:bidi="ar-SA"/>
      </w:rPr>
    </w:lvl>
    <w:lvl w:ilvl="7" w:tplc="8E725160">
      <w:numFmt w:val="bullet"/>
      <w:lvlText w:val="•"/>
      <w:lvlJc w:val="left"/>
      <w:pPr>
        <w:ind w:left="2112" w:hanging="360"/>
      </w:pPr>
      <w:rPr>
        <w:rFonts w:hint="default"/>
        <w:lang w:val="en-US" w:eastAsia="en-US" w:bidi="ar-SA"/>
      </w:rPr>
    </w:lvl>
    <w:lvl w:ilvl="8" w:tplc="6A60456E">
      <w:numFmt w:val="bullet"/>
      <w:lvlText w:val="•"/>
      <w:lvlJc w:val="left"/>
      <w:pPr>
        <w:ind w:left="2348" w:hanging="360"/>
      </w:pPr>
      <w:rPr>
        <w:rFonts w:hint="default"/>
        <w:lang w:val="en-US" w:eastAsia="en-US" w:bidi="ar-SA"/>
      </w:rPr>
    </w:lvl>
  </w:abstractNum>
  <w:abstractNum w:abstractNumId="32" w15:restartNumberingAfterBreak="0">
    <w:nsid w:val="4E654F87"/>
    <w:multiLevelType w:val="hybridMultilevel"/>
    <w:tmpl w:val="65DC484C"/>
    <w:lvl w:ilvl="0" w:tplc="E4FA09AC">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7C8ED3AE">
      <w:numFmt w:val="bullet"/>
      <w:lvlText w:val="•"/>
      <w:lvlJc w:val="left"/>
      <w:pPr>
        <w:ind w:left="1724" w:hanging="360"/>
      </w:pPr>
      <w:rPr>
        <w:rFonts w:hint="default"/>
        <w:lang w:val="en-US" w:eastAsia="en-US" w:bidi="ar-SA"/>
      </w:rPr>
    </w:lvl>
    <w:lvl w:ilvl="2" w:tplc="4770E6A6">
      <w:numFmt w:val="bullet"/>
      <w:lvlText w:val="•"/>
      <w:lvlJc w:val="left"/>
      <w:pPr>
        <w:ind w:left="2729" w:hanging="360"/>
      </w:pPr>
      <w:rPr>
        <w:rFonts w:hint="default"/>
        <w:lang w:val="en-US" w:eastAsia="en-US" w:bidi="ar-SA"/>
      </w:rPr>
    </w:lvl>
    <w:lvl w:ilvl="3" w:tplc="10DE8214">
      <w:numFmt w:val="bullet"/>
      <w:lvlText w:val="•"/>
      <w:lvlJc w:val="left"/>
      <w:pPr>
        <w:ind w:left="3733" w:hanging="360"/>
      </w:pPr>
      <w:rPr>
        <w:rFonts w:hint="default"/>
        <w:lang w:val="en-US" w:eastAsia="en-US" w:bidi="ar-SA"/>
      </w:rPr>
    </w:lvl>
    <w:lvl w:ilvl="4" w:tplc="B2866FC6">
      <w:numFmt w:val="bullet"/>
      <w:lvlText w:val="•"/>
      <w:lvlJc w:val="left"/>
      <w:pPr>
        <w:ind w:left="4738" w:hanging="360"/>
      </w:pPr>
      <w:rPr>
        <w:rFonts w:hint="default"/>
        <w:lang w:val="en-US" w:eastAsia="en-US" w:bidi="ar-SA"/>
      </w:rPr>
    </w:lvl>
    <w:lvl w:ilvl="5" w:tplc="739459C8">
      <w:numFmt w:val="bullet"/>
      <w:lvlText w:val="•"/>
      <w:lvlJc w:val="left"/>
      <w:pPr>
        <w:ind w:left="5743" w:hanging="360"/>
      </w:pPr>
      <w:rPr>
        <w:rFonts w:hint="default"/>
        <w:lang w:val="en-US" w:eastAsia="en-US" w:bidi="ar-SA"/>
      </w:rPr>
    </w:lvl>
    <w:lvl w:ilvl="6" w:tplc="B2DAFAA4">
      <w:numFmt w:val="bullet"/>
      <w:lvlText w:val="•"/>
      <w:lvlJc w:val="left"/>
      <w:pPr>
        <w:ind w:left="6747" w:hanging="360"/>
      </w:pPr>
      <w:rPr>
        <w:rFonts w:hint="default"/>
        <w:lang w:val="en-US" w:eastAsia="en-US" w:bidi="ar-SA"/>
      </w:rPr>
    </w:lvl>
    <w:lvl w:ilvl="7" w:tplc="2FFE8A90">
      <w:numFmt w:val="bullet"/>
      <w:lvlText w:val="•"/>
      <w:lvlJc w:val="left"/>
      <w:pPr>
        <w:ind w:left="7752" w:hanging="360"/>
      </w:pPr>
      <w:rPr>
        <w:rFonts w:hint="default"/>
        <w:lang w:val="en-US" w:eastAsia="en-US" w:bidi="ar-SA"/>
      </w:rPr>
    </w:lvl>
    <w:lvl w:ilvl="8" w:tplc="3FBED500">
      <w:numFmt w:val="bullet"/>
      <w:lvlText w:val="•"/>
      <w:lvlJc w:val="left"/>
      <w:pPr>
        <w:ind w:left="8757" w:hanging="360"/>
      </w:pPr>
      <w:rPr>
        <w:rFonts w:hint="default"/>
        <w:lang w:val="en-US" w:eastAsia="en-US" w:bidi="ar-SA"/>
      </w:rPr>
    </w:lvl>
  </w:abstractNum>
  <w:abstractNum w:abstractNumId="33" w15:restartNumberingAfterBreak="0">
    <w:nsid w:val="5C0C7FF2"/>
    <w:multiLevelType w:val="multilevel"/>
    <w:tmpl w:val="0A582A9C"/>
    <w:lvl w:ilvl="0">
      <w:start w:val="1"/>
      <w:numFmt w:val="decimal"/>
      <w:lvlText w:val="%1."/>
      <w:lvlJc w:val="left"/>
      <w:pPr>
        <w:ind w:left="1032" w:hanging="313"/>
        <w:jc w:val="right"/>
      </w:pPr>
      <w:rPr>
        <w:rFonts w:hint="default"/>
        <w:spacing w:val="0"/>
        <w:w w:val="90"/>
        <w:lang w:val="en-US" w:eastAsia="en-US" w:bidi="ar-SA"/>
      </w:rPr>
    </w:lvl>
    <w:lvl w:ilvl="1">
      <w:start w:val="1"/>
      <w:numFmt w:val="decimal"/>
      <w:lvlText w:val="%1.%2"/>
      <w:lvlJc w:val="left"/>
      <w:pPr>
        <w:ind w:left="1109" w:hanging="401"/>
        <w:jc w:val="right"/>
      </w:pPr>
      <w:rPr>
        <w:rFonts w:ascii="Arial" w:hAnsi="Arial" w:cs="Arial" w:hint="default"/>
        <w:b/>
        <w:bCs w:val="0"/>
        <w:color w:val="000000" w:themeColor="text1"/>
        <w:spacing w:val="-1"/>
        <w:w w:val="100"/>
        <w:sz w:val="24"/>
        <w:szCs w:val="24"/>
        <w:lang w:val="en-US" w:eastAsia="en-US" w:bidi="ar-SA"/>
      </w:rPr>
    </w:lvl>
    <w:lvl w:ilvl="2">
      <w:numFmt w:val="bullet"/>
      <w:lvlText w:val=""/>
      <w:lvlJc w:val="left"/>
      <w:pPr>
        <w:ind w:left="1077" w:hanging="401"/>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1120" w:hanging="401"/>
      </w:pPr>
      <w:rPr>
        <w:rFonts w:hint="default"/>
        <w:lang w:val="en-US" w:eastAsia="en-US" w:bidi="ar-SA"/>
      </w:rPr>
    </w:lvl>
    <w:lvl w:ilvl="4">
      <w:numFmt w:val="bullet"/>
      <w:lvlText w:val="•"/>
      <w:lvlJc w:val="left"/>
      <w:pPr>
        <w:ind w:left="1440" w:hanging="401"/>
      </w:pPr>
      <w:rPr>
        <w:rFonts w:hint="default"/>
        <w:lang w:val="en-US" w:eastAsia="en-US" w:bidi="ar-SA"/>
      </w:rPr>
    </w:lvl>
    <w:lvl w:ilvl="5">
      <w:numFmt w:val="bullet"/>
      <w:lvlText w:val="•"/>
      <w:lvlJc w:val="left"/>
      <w:pPr>
        <w:ind w:left="1480" w:hanging="401"/>
      </w:pPr>
      <w:rPr>
        <w:rFonts w:hint="default"/>
        <w:lang w:val="en-US" w:eastAsia="en-US" w:bidi="ar-SA"/>
      </w:rPr>
    </w:lvl>
    <w:lvl w:ilvl="6">
      <w:numFmt w:val="bullet"/>
      <w:lvlText w:val="•"/>
      <w:lvlJc w:val="left"/>
      <w:pPr>
        <w:ind w:left="1500" w:hanging="401"/>
      </w:pPr>
      <w:rPr>
        <w:rFonts w:hint="default"/>
        <w:lang w:val="en-US" w:eastAsia="en-US" w:bidi="ar-SA"/>
      </w:rPr>
    </w:lvl>
    <w:lvl w:ilvl="7">
      <w:numFmt w:val="bullet"/>
      <w:lvlText w:val="•"/>
      <w:lvlJc w:val="left"/>
      <w:pPr>
        <w:ind w:left="3816" w:hanging="401"/>
      </w:pPr>
      <w:rPr>
        <w:rFonts w:hint="default"/>
        <w:lang w:val="en-US" w:eastAsia="en-US" w:bidi="ar-SA"/>
      </w:rPr>
    </w:lvl>
    <w:lvl w:ilvl="8">
      <w:numFmt w:val="bullet"/>
      <w:lvlText w:val="•"/>
      <w:lvlJc w:val="left"/>
      <w:pPr>
        <w:ind w:left="6133" w:hanging="401"/>
      </w:pPr>
      <w:rPr>
        <w:rFonts w:hint="default"/>
        <w:lang w:val="en-US" w:eastAsia="en-US" w:bidi="ar-SA"/>
      </w:rPr>
    </w:lvl>
  </w:abstractNum>
  <w:abstractNum w:abstractNumId="34" w15:restartNumberingAfterBreak="0">
    <w:nsid w:val="5EE1217D"/>
    <w:multiLevelType w:val="hybridMultilevel"/>
    <w:tmpl w:val="F386179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64223447"/>
    <w:multiLevelType w:val="hybridMultilevel"/>
    <w:tmpl w:val="6A047C9E"/>
    <w:lvl w:ilvl="0" w:tplc="5A32C830">
      <w:start w:val="1"/>
      <w:numFmt w:val="decimal"/>
      <w:lvlText w:val="%1."/>
      <w:lvlJc w:val="left"/>
      <w:pPr>
        <w:ind w:left="467" w:hanging="360"/>
      </w:pPr>
      <w:rPr>
        <w:rFonts w:hint="default"/>
        <w:spacing w:val="-1"/>
        <w:w w:val="100"/>
        <w:lang w:val="en-US" w:eastAsia="en-US" w:bidi="ar-SA"/>
      </w:rPr>
    </w:lvl>
    <w:lvl w:ilvl="1" w:tplc="520C1884">
      <w:numFmt w:val="bullet"/>
      <w:lvlText w:val="•"/>
      <w:lvlJc w:val="left"/>
      <w:pPr>
        <w:ind w:left="1140" w:hanging="360"/>
      </w:pPr>
      <w:rPr>
        <w:rFonts w:hint="default"/>
        <w:lang w:val="en-US" w:eastAsia="en-US" w:bidi="ar-SA"/>
      </w:rPr>
    </w:lvl>
    <w:lvl w:ilvl="2" w:tplc="E64A3810">
      <w:numFmt w:val="bullet"/>
      <w:lvlText w:val="•"/>
      <w:lvlJc w:val="left"/>
      <w:pPr>
        <w:ind w:left="1820" w:hanging="360"/>
      </w:pPr>
      <w:rPr>
        <w:rFonts w:hint="default"/>
        <w:lang w:val="en-US" w:eastAsia="en-US" w:bidi="ar-SA"/>
      </w:rPr>
    </w:lvl>
    <w:lvl w:ilvl="3" w:tplc="4836D26E">
      <w:numFmt w:val="bullet"/>
      <w:lvlText w:val="•"/>
      <w:lvlJc w:val="left"/>
      <w:pPr>
        <w:ind w:left="2501" w:hanging="360"/>
      </w:pPr>
      <w:rPr>
        <w:rFonts w:hint="default"/>
        <w:lang w:val="en-US" w:eastAsia="en-US" w:bidi="ar-SA"/>
      </w:rPr>
    </w:lvl>
    <w:lvl w:ilvl="4" w:tplc="72080888">
      <w:numFmt w:val="bullet"/>
      <w:lvlText w:val="•"/>
      <w:lvlJc w:val="left"/>
      <w:pPr>
        <w:ind w:left="3181" w:hanging="360"/>
      </w:pPr>
      <w:rPr>
        <w:rFonts w:hint="default"/>
        <w:lang w:val="en-US" w:eastAsia="en-US" w:bidi="ar-SA"/>
      </w:rPr>
    </w:lvl>
    <w:lvl w:ilvl="5" w:tplc="8970349A">
      <w:numFmt w:val="bullet"/>
      <w:lvlText w:val="•"/>
      <w:lvlJc w:val="left"/>
      <w:pPr>
        <w:ind w:left="3862" w:hanging="360"/>
      </w:pPr>
      <w:rPr>
        <w:rFonts w:hint="default"/>
        <w:lang w:val="en-US" w:eastAsia="en-US" w:bidi="ar-SA"/>
      </w:rPr>
    </w:lvl>
    <w:lvl w:ilvl="6" w:tplc="47C0DCE2">
      <w:numFmt w:val="bullet"/>
      <w:lvlText w:val="•"/>
      <w:lvlJc w:val="left"/>
      <w:pPr>
        <w:ind w:left="4542" w:hanging="360"/>
      </w:pPr>
      <w:rPr>
        <w:rFonts w:hint="default"/>
        <w:lang w:val="en-US" w:eastAsia="en-US" w:bidi="ar-SA"/>
      </w:rPr>
    </w:lvl>
    <w:lvl w:ilvl="7" w:tplc="673287EA">
      <w:numFmt w:val="bullet"/>
      <w:lvlText w:val="•"/>
      <w:lvlJc w:val="left"/>
      <w:pPr>
        <w:ind w:left="5222" w:hanging="360"/>
      </w:pPr>
      <w:rPr>
        <w:rFonts w:hint="default"/>
        <w:lang w:val="en-US" w:eastAsia="en-US" w:bidi="ar-SA"/>
      </w:rPr>
    </w:lvl>
    <w:lvl w:ilvl="8" w:tplc="9BF6C1EA">
      <w:numFmt w:val="bullet"/>
      <w:lvlText w:val="•"/>
      <w:lvlJc w:val="left"/>
      <w:pPr>
        <w:ind w:left="5903" w:hanging="360"/>
      </w:pPr>
      <w:rPr>
        <w:rFonts w:hint="default"/>
        <w:lang w:val="en-US" w:eastAsia="en-US" w:bidi="ar-SA"/>
      </w:rPr>
    </w:lvl>
  </w:abstractNum>
  <w:abstractNum w:abstractNumId="36" w15:restartNumberingAfterBreak="0">
    <w:nsid w:val="643C0E7C"/>
    <w:multiLevelType w:val="multilevel"/>
    <w:tmpl w:val="0A582A9C"/>
    <w:lvl w:ilvl="0">
      <w:start w:val="1"/>
      <w:numFmt w:val="decimal"/>
      <w:lvlText w:val="%1."/>
      <w:lvlJc w:val="left"/>
      <w:pPr>
        <w:ind w:left="1032" w:hanging="313"/>
        <w:jc w:val="right"/>
      </w:pPr>
      <w:rPr>
        <w:rFonts w:hint="default"/>
        <w:spacing w:val="0"/>
        <w:w w:val="90"/>
        <w:lang w:val="en-US" w:eastAsia="en-US" w:bidi="ar-SA"/>
      </w:rPr>
    </w:lvl>
    <w:lvl w:ilvl="1">
      <w:start w:val="1"/>
      <w:numFmt w:val="decimal"/>
      <w:lvlText w:val="%1.%2"/>
      <w:lvlJc w:val="left"/>
      <w:pPr>
        <w:ind w:left="1109" w:hanging="401"/>
        <w:jc w:val="right"/>
      </w:pPr>
      <w:rPr>
        <w:rFonts w:ascii="Arial" w:hAnsi="Arial" w:cs="Arial" w:hint="default"/>
        <w:b/>
        <w:bCs w:val="0"/>
        <w:color w:val="000000" w:themeColor="text1"/>
        <w:spacing w:val="-1"/>
        <w:w w:val="100"/>
        <w:sz w:val="24"/>
        <w:szCs w:val="24"/>
        <w:lang w:val="en-US" w:eastAsia="en-US" w:bidi="ar-SA"/>
      </w:rPr>
    </w:lvl>
    <w:lvl w:ilvl="2">
      <w:numFmt w:val="bullet"/>
      <w:lvlText w:val=""/>
      <w:lvlJc w:val="left"/>
      <w:pPr>
        <w:ind w:left="1077" w:hanging="401"/>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1120" w:hanging="401"/>
      </w:pPr>
      <w:rPr>
        <w:rFonts w:hint="default"/>
        <w:lang w:val="en-US" w:eastAsia="en-US" w:bidi="ar-SA"/>
      </w:rPr>
    </w:lvl>
    <w:lvl w:ilvl="4">
      <w:numFmt w:val="bullet"/>
      <w:lvlText w:val="•"/>
      <w:lvlJc w:val="left"/>
      <w:pPr>
        <w:ind w:left="1440" w:hanging="401"/>
      </w:pPr>
      <w:rPr>
        <w:rFonts w:hint="default"/>
        <w:lang w:val="en-US" w:eastAsia="en-US" w:bidi="ar-SA"/>
      </w:rPr>
    </w:lvl>
    <w:lvl w:ilvl="5">
      <w:numFmt w:val="bullet"/>
      <w:lvlText w:val="•"/>
      <w:lvlJc w:val="left"/>
      <w:pPr>
        <w:ind w:left="1480" w:hanging="401"/>
      </w:pPr>
      <w:rPr>
        <w:rFonts w:hint="default"/>
        <w:lang w:val="en-US" w:eastAsia="en-US" w:bidi="ar-SA"/>
      </w:rPr>
    </w:lvl>
    <w:lvl w:ilvl="6">
      <w:numFmt w:val="bullet"/>
      <w:lvlText w:val="•"/>
      <w:lvlJc w:val="left"/>
      <w:pPr>
        <w:ind w:left="1500" w:hanging="401"/>
      </w:pPr>
      <w:rPr>
        <w:rFonts w:hint="default"/>
        <w:lang w:val="en-US" w:eastAsia="en-US" w:bidi="ar-SA"/>
      </w:rPr>
    </w:lvl>
    <w:lvl w:ilvl="7">
      <w:numFmt w:val="bullet"/>
      <w:lvlText w:val="•"/>
      <w:lvlJc w:val="left"/>
      <w:pPr>
        <w:ind w:left="3816" w:hanging="401"/>
      </w:pPr>
      <w:rPr>
        <w:rFonts w:hint="default"/>
        <w:lang w:val="en-US" w:eastAsia="en-US" w:bidi="ar-SA"/>
      </w:rPr>
    </w:lvl>
    <w:lvl w:ilvl="8">
      <w:numFmt w:val="bullet"/>
      <w:lvlText w:val="•"/>
      <w:lvlJc w:val="left"/>
      <w:pPr>
        <w:ind w:left="6133" w:hanging="401"/>
      </w:pPr>
      <w:rPr>
        <w:rFonts w:hint="default"/>
        <w:lang w:val="en-US" w:eastAsia="en-US" w:bidi="ar-SA"/>
      </w:rPr>
    </w:lvl>
  </w:abstractNum>
  <w:abstractNum w:abstractNumId="37" w15:restartNumberingAfterBreak="0">
    <w:nsid w:val="67FD2386"/>
    <w:multiLevelType w:val="hybridMultilevel"/>
    <w:tmpl w:val="E2D49AE6"/>
    <w:lvl w:ilvl="0" w:tplc="099C1810">
      <w:numFmt w:val="bullet"/>
      <w:lvlText w:val=""/>
      <w:lvlJc w:val="left"/>
      <w:pPr>
        <w:ind w:left="1440" w:hanging="360"/>
      </w:pPr>
      <w:rPr>
        <w:rFonts w:ascii="Symbol" w:eastAsia="Symbol" w:hAnsi="Symbol" w:cs="Symbol" w:hint="default"/>
        <w:spacing w:val="0"/>
        <w:w w:val="100"/>
        <w:lang w:val="en-US" w:eastAsia="en-US" w:bidi="ar-SA"/>
      </w:rPr>
    </w:lvl>
    <w:lvl w:ilvl="1" w:tplc="6B8C6C0A">
      <w:numFmt w:val="bullet"/>
      <w:lvlText w:val="•"/>
      <w:lvlJc w:val="left"/>
      <w:pPr>
        <w:ind w:left="2372" w:hanging="360"/>
      </w:pPr>
      <w:rPr>
        <w:rFonts w:hint="default"/>
        <w:lang w:val="en-US" w:eastAsia="en-US" w:bidi="ar-SA"/>
      </w:rPr>
    </w:lvl>
    <w:lvl w:ilvl="2" w:tplc="4A643416">
      <w:numFmt w:val="bullet"/>
      <w:lvlText w:val="•"/>
      <w:lvlJc w:val="left"/>
      <w:pPr>
        <w:ind w:left="3305" w:hanging="360"/>
      </w:pPr>
      <w:rPr>
        <w:rFonts w:hint="default"/>
        <w:lang w:val="en-US" w:eastAsia="en-US" w:bidi="ar-SA"/>
      </w:rPr>
    </w:lvl>
    <w:lvl w:ilvl="3" w:tplc="A3E8AD38">
      <w:numFmt w:val="bullet"/>
      <w:lvlText w:val="•"/>
      <w:lvlJc w:val="left"/>
      <w:pPr>
        <w:ind w:left="4237" w:hanging="360"/>
      </w:pPr>
      <w:rPr>
        <w:rFonts w:hint="default"/>
        <w:lang w:val="en-US" w:eastAsia="en-US" w:bidi="ar-SA"/>
      </w:rPr>
    </w:lvl>
    <w:lvl w:ilvl="4" w:tplc="C0528D1E">
      <w:numFmt w:val="bullet"/>
      <w:lvlText w:val="•"/>
      <w:lvlJc w:val="left"/>
      <w:pPr>
        <w:ind w:left="5170" w:hanging="360"/>
      </w:pPr>
      <w:rPr>
        <w:rFonts w:hint="default"/>
        <w:lang w:val="en-US" w:eastAsia="en-US" w:bidi="ar-SA"/>
      </w:rPr>
    </w:lvl>
    <w:lvl w:ilvl="5" w:tplc="40FA328A">
      <w:numFmt w:val="bullet"/>
      <w:lvlText w:val="•"/>
      <w:lvlJc w:val="left"/>
      <w:pPr>
        <w:ind w:left="6103" w:hanging="360"/>
      </w:pPr>
      <w:rPr>
        <w:rFonts w:hint="default"/>
        <w:lang w:val="en-US" w:eastAsia="en-US" w:bidi="ar-SA"/>
      </w:rPr>
    </w:lvl>
    <w:lvl w:ilvl="6" w:tplc="5AFCF1FE">
      <w:numFmt w:val="bullet"/>
      <w:lvlText w:val="•"/>
      <w:lvlJc w:val="left"/>
      <w:pPr>
        <w:ind w:left="7035" w:hanging="360"/>
      </w:pPr>
      <w:rPr>
        <w:rFonts w:hint="default"/>
        <w:lang w:val="en-US" w:eastAsia="en-US" w:bidi="ar-SA"/>
      </w:rPr>
    </w:lvl>
    <w:lvl w:ilvl="7" w:tplc="3B209A50">
      <w:numFmt w:val="bullet"/>
      <w:lvlText w:val="•"/>
      <w:lvlJc w:val="left"/>
      <w:pPr>
        <w:ind w:left="7968" w:hanging="360"/>
      </w:pPr>
      <w:rPr>
        <w:rFonts w:hint="default"/>
        <w:lang w:val="en-US" w:eastAsia="en-US" w:bidi="ar-SA"/>
      </w:rPr>
    </w:lvl>
    <w:lvl w:ilvl="8" w:tplc="5B9E2580">
      <w:numFmt w:val="bullet"/>
      <w:lvlText w:val="•"/>
      <w:lvlJc w:val="left"/>
      <w:pPr>
        <w:ind w:left="8901" w:hanging="360"/>
      </w:pPr>
      <w:rPr>
        <w:rFonts w:hint="default"/>
        <w:lang w:val="en-US" w:eastAsia="en-US" w:bidi="ar-SA"/>
      </w:rPr>
    </w:lvl>
  </w:abstractNum>
  <w:abstractNum w:abstractNumId="38" w15:restartNumberingAfterBreak="0">
    <w:nsid w:val="694F3C08"/>
    <w:multiLevelType w:val="hybridMultilevel"/>
    <w:tmpl w:val="7F4607E2"/>
    <w:lvl w:ilvl="0" w:tplc="B65A38B8">
      <w:numFmt w:val="bullet"/>
      <w:lvlText w:val="-"/>
      <w:lvlJc w:val="left"/>
      <w:pPr>
        <w:ind w:left="1140" w:hanging="360"/>
      </w:pPr>
      <w:rPr>
        <w:rFonts w:ascii="Calibri" w:eastAsia="Calibri" w:hAnsi="Calibri" w:cs="Calibri" w:hint="default"/>
        <w:b w:val="0"/>
        <w:bCs w:val="0"/>
        <w:i w:val="0"/>
        <w:iCs w:val="0"/>
        <w:spacing w:val="0"/>
        <w:w w:val="100"/>
        <w:sz w:val="24"/>
        <w:szCs w:val="24"/>
        <w:lang w:val="en-US" w:eastAsia="en-US" w:bidi="ar-SA"/>
      </w:rPr>
    </w:lvl>
    <w:lvl w:ilvl="1" w:tplc="52E2FEC8">
      <w:numFmt w:val="bullet"/>
      <w:lvlText w:val="•"/>
      <w:lvlJc w:val="left"/>
      <w:pPr>
        <w:ind w:left="2102" w:hanging="360"/>
      </w:pPr>
      <w:rPr>
        <w:rFonts w:hint="default"/>
        <w:lang w:val="en-US" w:eastAsia="en-US" w:bidi="ar-SA"/>
      </w:rPr>
    </w:lvl>
    <w:lvl w:ilvl="2" w:tplc="ED08EC00">
      <w:numFmt w:val="bullet"/>
      <w:lvlText w:val="•"/>
      <w:lvlJc w:val="left"/>
      <w:pPr>
        <w:ind w:left="3065" w:hanging="360"/>
      </w:pPr>
      <w:rPr>
        <w:rFonts w:hint="default"/>
        <w:lang w:val="en-US" w:eastAsia="en-US" w:bidi="ar-SA"/>
      </w:rPr>
    </w:lvl>
    <w:lvl w:ilvl="3" w:tplc="678A93BA">
      <w:numFmt w:val="bullet"/>
      <w:lvlText w:val="•"/>
      <w:lvlJc w:val="left"/>
      <w:pPr>
        <w:ind w:left="4027" w:hanging="360"/>
      </w:pPr>
      <w:rPr>
        <w:rFonts w:hint="default"/>
        <w:lang w:val="en-US" w:eastAsia="en-US" w:bidi="ar-SA"/>
      </w:rPr>
    </w:lvl>
    <w:lvl w:ilvl="4" w:tplc="C2889704">
      <w:numFmt w:val="bullet"/>
      <w:lvlText w:val="•"/>
      <w:lvlJc w:val="left"/>
      <w:pPr>
        <w:ind w:left="4990" w:hanging="360"/>
      </w:pPr>
      <w:rPr>
        <w:rFonts w:hint="default"/>
        <w:lang w:val="en-US" w:eastAsia="en-US" w:bidi="ar-SA"/>
      </w:rPr>
    </w:lvl>
    <w:lvl w:ilvl="5" w:tplc="EE6432BC">
      <w:numFmt w:val="bullet"/>
      <w:lvlText w:val="•"/>
      <w:lvlJc w:val="left"/>
      <w:pPr>
        <w:ind w:left="5953" w:hanging="360"/>
      </w:pPr>
      <w:rPr>
        <w:rFonts w:hint="default"/>
        <w:lang w:val="en-US" w:eastAsia="en-US" w:bidi="ar-SA"/>
      </w:rPr>
    </w:lvl>
    <w:lvl w:ilvl="6" w:tplc="B74C7C80">
      <w:numFmt w:val="bullet"/>
      <w:lvlText w:val="•"/>
      <w:lvlJc w:val="left"/>
      <w:pPr>
        <w:ind w:left="6915" w:hanging="360"/>
      </w:pPr>
      <w:rPr>
        <w:rFonts w:hint="default"/>
        <w:lang w:val="en-US" w:eastAsia="en-US" w:bidi="ar-SA"/>
      </w:rPr>
    </w:lvl>
    <w:lvl w:ilvl="7" w:tplc="D7382EC8">
      <w:numFmt w:val="bullet"/>
      <w:lvlText w:val="•"/>
      <w:lvlJc w:val="left"/>
      <w:pPr>
        <w:ind w:left="7878" w:hanging="360"/>
      </w:pPr>
      <w:rPr>
        <w:rFonts w:hint="default"/>
        <w:lang w:val="en-US" w:eastAsia="en-US" w:bidi="ar-SA"/>
      </w:rPr>
    </w:lvl>
    <w:lvl w:ilvl="8" w:tplc="F2EE4FB8">
      <w:numFmt w:val="bullet"/>
      <w:lvlText w:val="•"/>
      <w:lvlJc w:val="left"/>
      <w:pPr>
        <w:ind w:left="8841" w:hanging="360"/>
      </w:pPr>
      <w:rPr>
        <w:rFonts w:hint="default"/>
        <w:lang w:val="en-US" w:eastAsia="en-US" w:bidi="ar-SA"/>
      </w:rPr>
    </w:lvl>
  </w:abstractNum>
  <w:abstractNum w:abstractNumId="39" w15:restartNumberingAfterBreak="0">
    <w:nsid w:val="700A0951"/>
    <w:multiLevelType w:val="hybridMultilevel"/>
    <w:tmpl w:val="226E334C"/>
    <w:lvl w:ilvl="0" w:tplc="3FC258E8">
      <w:numFmt w:val="bullet"/>
      <w:lvlText w:val="☐"/>
      <w:lvlJc w:val="left"/>
      <w:pPr>
        <w:ind w:left="108" w:hanging="208"/>
      </w:pPr>
      <w:rPr>
        <w:rFonts w:ascii="Segoe UI Symbol" w:eastAsia="Segoe UI Symbol" w:hAnsi="Segoe UI Symbol" w:cs="Segoe UI Symbol" w:hint="default"/>
        <w:b w:val="0"/>
        <w:bCs w:val="0"/>
        <w:i w:val="0"/>
        <w:iCs w:val="0"/>
        <w:spacing w:val="-1"/>
        <w:w w:val="98"/>
        <w:sz w:val="22"/>
        <w:szCs w:val="22"/>
        <w:lang w:val="en-US" w:eastAsia="en-US" w:bidi="ar-SA"/>
      </w:rPr>
    </w:lvl>
    <w:lvl w:ilvl="1" w:tplc="5156B670">
      <w:numFmt w:val="bullet"/>
      <w:lvlText w:val="•"/>
      <w:lvlJc w:val="left"/>
      <w:pPr>
        <w:ind w:left="575" w:hanging="208"/>
      </w:pPr>
      <w:rPr>
        <w:rFonts w:hint="default"/>
        <w:lang w:val="en-US" w:eastAsia="en-US" w:bidi="ar-SA"/>
      </w:rPr>
    </w:lvl>
    <w:lvl w:ilvl="2" w:tplc="7F4639E4">
      <w:numFmt w:val="bullet"/>
      <w:lvlText w:val="•"/>
      <w:lvlJc w:val="left"/>
      <w:pPr>
        <w:ind w:left="1050" w:hanging="208"/>
      </w:pPr>
      <w:rPr>
        <w:rFonts w:hint="default"/>
        <w:lang w:val="en-US" w:eastAsia="en-US" w:bidi="ar-SA"/>
      </w:rPr>
    </w:lvl>
    <w:lvl w:ilvl="3" w:tplc="4DFC40C6">
      <w:numFmt w:val="bullet"/>
      <w:lvlText w:val="•"/>
      <w:lvlJc w:val="left"/>
      <w:pPr>
        <w:ind w:left="1525" w:hanging="208"/>
      </w:pPr>
      <w:rPr>
        <w:rFonts w:hint="default"/>
        <w:lang w:val="en-US" w:eastAsia="en-US" w:bidi="ar-SA"/>
      </w:rPr>
    </w:lvl>
    <w:lvl w:ilvl="4" w:tplc="62640CA2">
      <w:numFmt w:val="bullet"/>
      <w:lvlText w:val="•"/>
      <w:lvlJc w:val="left"/>
      <w:pPr>
        <w:ind w:left="2001" w:hanging="208"/>
      </w:pPr>
      <w:rPr>
        <w:rFonts w:hint="default"/>
        <w:lang w:val="en-US" w:eastAsia="en-US" w:bidi="ar-SA"/>
      </w:rPr>
    </w:lvl>
    <w:lvl w:ilvl="5" w:tplc="E5EC3558">
      <w:numFmt w:val="bullet"/>
      <w:lvlText w:val="•"/>
      <w:lvlJc w:val="left"/>
      <w:pPr>
        <w:ind w:left="2476" w:hanging="208"/>
      </w:pPr>
      <w:rPr>
        <w:rFonts w:hint="default"/>
        <w:lang w:val="en-US" w:eastAsia="en-US" w:bidi="ar-SA"/>
      </w:rPr>
    </w:lvl>
    <w:lvl w:ilvl="6" w:tplc="C80858FE">
      <w:numFmt w:val="bullet"/>
      <w:lvlText w:val="•"/>
      <w:lvlJc w:val="left"/>
      <w:pPr>
        <w:ind w:left="2951" w:hanging="208"/>
      </w:pPr>
      <w:rPr>
        <w:rFonts w:hint="default"/>
        <w:lang w:val="en-US" w:eastAsia="en-US" w:bidi="ar-SA"/>
      </w:rPr>
    </w:lvl>
    <w:lvl w:ilvl="7" w:tplc="8C90FF40">
      <w:numFmt w:val="bullet"/>
      <w:lvlText w:val="•"/>
      <w:lvlJc w:val="left"/>
      <w:pPr>
        <w:ind w:left="3427" w:hanging="208"/>
      </w:pPr>
      <w:rPr>
        <w:rFonts w:hint="default"/>
        <w:lang w:val="en-US" w:eastAsia="en-US" w:bidi="ar-SA"/>
      </w:rPr>
    </w:lvl>
    <w:lvl w:ilvl="8" w:tplc="EB580C4A">
      <w:numFmt w:val="bullet"/>
      <w:lvlText w:val="•"/>
      <w:lvlJc w:val="left"/>
      <w:pPr>
        <w:ind w:left="3902" w:hanging="208"/>
      </w:pPr>
      <w:rPr>
        <w:rFonts w:hint="default"/>
        <w:lang w:val="en-US" w:eastAsia="en-US" w:bidi="ar-SA"/>
      </w:rPr>
    </w:lvl>
  </w:abstractNum>
  <w:abstractNum w:abstractNumId="40" w15:restartNumberingAfterBreak="0">
    <w:nsid w:val="70E8524C"/>
    <w:multiLevelType w:val="hybridMultilevel"/>
    <w:tmpl w:val="A55EB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2185CA0"/>
    <w:multiLevelType w:val="hybridMultilevel"/>
    <w:tmpl w:val="640A3F36"/>
    <w:lvl w:ilvl="0" w:tplc="0809000F">
      <w:start w:val="1"/>
      <w:numFmt w:val="decimal"/>
      <w:lvlText w:val="%1."/>
      <w:lvlJc w:val="left"/>
      <w:pPr>
        <w:ind w:left="720" w:hanging="360"/>
      </w:pPr>
    </w:lvl>
    <w:lvl w:ilvl="1" w:tplc="4A121F60">
      <w:numFmt w:val="bullet"/>
      <w:lvlText w:val="•"/>
      <w:lvlJc w:val="left"/>
      <w:pPr>
        <w:ind w:left="1800" w:hanging="72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00218C"/>
    <w:multiLevelType w:val="hybridMultilevel"/>
    <w:tmpl w:val="5AE8C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37C2B6D"/>
    <w:multiLevelType w:val="hybridMultilevel"/>
    <w:tmpl w:val="50E85262"/>
    <w:lvl w:ilvl="0" w:tplc="F67E0586">
      <w:numFmt w:val="bullet"/>
      <w:lvlText w:val="-"/>
      <w:lvlJc w:val="left"/>
      <w:pPr>
        <w:ind w:left="1080" w:hanging="360"/>
      </w:pPr>
      <w:rPr>
        <w:rFonts w:ascii="Arial" w:eastAsia="Arial" w:hAnsi="Arial" w:cs="Arial" w:hint="default"/>
        <w:b w:val="0"/>
        <w:bCs w:val="0"/>
        <w:i w:val="0"/>
        <w:iCs w:val="0"/>
        <w:spacing w:val="0"/>
        <w:w w:val="100"/>
        <w:sz w:val="24"/>
        <w:szCs w:val="24"/>
        <w:lang w:val="en-US" w:eastAsia="en-US" w:bidi="ar-SA"/>
      </w:rPr>
    </w:lvl>
    <w:lvl w:ilvl="1" w:tplc="5FE41068">
      <w:numFmt w:val="bullet"/>
      <w:lvlText w:val="•"/>
      <w:lvlJc w:val="left"/>
      <w:pPr>
        <w:ind w:left="2048" w:hanging="360"/>
      </w:pPr>
      <w:rPr>
        <w:rFonts w:hint="default"/>
        <w:lang w:val="en-US" w:eastAsia="en-US" w:bidi="ar-SA"/>
      </w:rPr>
    </w:lvl>
    <w:lvl w:ilvl="2" w:tplc="DFC88E80">
      <w:numFmt w:val="bullet"/>
      <w:lvlText w:val="•"/>
      <w:lvlJc w:val="left"/>
      <w:pPr>
        <w:ind w:left="3017" w:hanging="360"/>
      </w:pPr>
      <w:rPr>
        <w:rFonts w:hint="default"/>
        <w:lang w:val="en-US" w:eastAsia="en-US" w:bidi="ar-SA"/>
      </w:rPr>
    </w:lvl>
    <w:lvl w:ilvl="3" w:tplc="3626D154">
      <w:numFmt w:val="bullet"/>
      <w:lvlText w:val="•"/>
      <w:lvlJc w:val="left"/>
      <w:pPr>
        <w:ind w:left="3985" w:hanging="360"/>
      </w:pPr>
      <w:rPr>
        <w:rFonts w:hint="default"/>
        <w:lang w:val="en-US" w:eastAsia="en-US" w:bidi="ar-SA"/>
      </w:rPr>
    </w:lvl>
    <w:lvl w:ilvl="4" w:tplc="FD1CC154">
      <w:numFmt w:val="bullet"/>
      <w:lvlText w:val="•"/>
      <w:lvlJc w:val="left"/>
      <w:pPr>
        <w:ind w:left="4954" w:hanging="360"/>
      </w:pPr>
      <w:rPr>
        <w:rFonts w:hint="default"/>
        <w:lang w:val="en-US" w:eastAsia="en-US" w:bidi="ar-SA"/>
      </w:rPr>
    </w:lvl>
    <w:lvl w:ilvl="5" w:tplc="5A46B274">
      <w:numFmt w:val="bullet"/>
      <w:lvlText w:val="•"/>
      <w:lvlJc w:val="left"/>
      <w:pPr>
        <w:ind w:left="5923" w:hanging="360"/>
      </w:pPr>
      <w:rPr>
        <w:rFonts w:hint="default"/>
        <w:lang w:val="en-US" w:eastAsia="en-US" w:bidi="ar-SA"/>
      </w:rPr>
    </w:lvl>
    <w:lvl w:ilvl="6" w:tplc="9140DEE4">
      <w:numFmt w:val="bullet"/>
      <w:lvlText w:val="•"/>
      <w:lvlJc w:val="left"/>
      <w:pPr>
        <w:ind w:left="6891" w:hanging="360"/>
      </w:pPr>
      <w:rPr>
        <w:rFonts w:hint="default"/>
        <w:lang w:val="en-US" w:eastAsia="en-US" w:bidi="ar-SA"/>
      </w:rPr>
    </w:lvl>
    <w:lvl w:ilvl="7" w:tplc="5C1E7FF4">
      <w:numFmt w:val="bullet"/>
      <w:lvlText w:val="•"/>
      <w:lvlJc w:val="left"/>
      <w:pPr>
        <w:ind w:left="7860" w:hanging="360"/>
      </w:pPr>
      <w:rPr>
        <w:rFonts w:hint="default"/>
        <w:lang w:val="en-US" w:eastAsia="en-US" w:bidi="ar-SA"/>
      </w:rPr>
    </w:lvl>
    <w:lvl w:ilvl="8" w:tplc="214CC5F6">
      <w:numFmt w:val="bullet"/>
      <w:lvlText w:val="•"/>
      <w:lvlJc w:val="left"/>
      <w:pPr>
        <w:ind w:left="8829" w:hanging="360"/>
      </w:pPr>
      <w:rPr>
        <w:rFonts w:hint="default"/>
        <w:lang w:val="en-US" w:eastAsia="en-US" w:bidi="ar-SA"/>
      </w:rPr>
    </w:lvl>
  </w:abstractNum>
  <w:abstractNum w:abstractNumId="44" w15:restartNumberingAfterBreak="0">
    <w:nsid w:val="78CD28F3"/>
    <w:multiLevelType w:val="hybridMultilevel"/>
    <w:tmpl w:val="3614E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46A8B"/>
    <w:multiLevelType w:val="hybridMultilevel"/>
    <w:tmpl w:val="34C24B5E"/>
    <w:lvl w:ilvl="0" w:tplc="B8984DC8">
      <w:numFmt w:val="bullet"/>
      <w:lvlText w:val=""/>
      <w:lvlJc w:val="left"/>
      <w:pPr>
        <w:ind w:left="467" w:hanging="360"/>
      </w:pPr>
      <w:rPr>
        <w:rFonts w:ascii="Symbol" w:eastAsia="Symbol" w:hAnsi="Symbol" w:cs="Symbol" w:hint="default"/>
        <w:b w:val="0"/>
        <w:bCs w:val="0"/>
        <w:i w:val="0"/>
        <w:iCs w:val="0"/>
        <w:spacing w:val="0"/>
        <w:w w:val="100"/>
        <w:sz w:val="20"/>
        <w:szCs w:val="20"/>
        <w:lang w:val="en-US" w:eastAsia="en-US" w:bidi="ar-SA"/>
      </w:rPr>
    </w:lvl>
    <w:lvl w:ilvl="1" w:tplc="4C4A12BC">
      <w:numFmt w:val="bullet"/>
      <w:lvlText w:val="•"/>
      <w:lvlJc w:val="left"/>
      <w:pPr>
        <w:ind w:left="1461" w:hanging="360"/>
      </w:pPr>
      <w:rPr>
        <w:rFonts w:hint="default"/>
        <w:lang w:val="en-US" w:eastAsia="en-US" w:bidi="ar-SA"/>
      </w:rPr>
    </w:lvl>
    <w:lvl w:ilvl="2" w:tplc="32F09ECA">
      <w:numFmt w:val="bullet"/>
      <w:lvlText w:val="•"/>
      <w:lvlJc w:val="left"/>
      <w:pPr>
        <w:ind w:left="2463" w:hanging="360"/>
      </w:pPr>
      <w:rPr>
        <w:rFonts w:hint="default"/>
        <w:lang w:val="en-US" w:eastAsia="en-US" w:bidi="ar-SA"/>
      </w:rPr>
    </w:lvl>
    <w:lvl w:ilvl="3" w:tplc="1A76756C">
      <w:numFmt w:val="bullet"/>
      <w:lvlText w:val="•"/>
      <w:lvlJc w:val="left"/>
      <w:pPr>
        <w:ind w:left="3465" w:hanging="360"/>
      </w:pPr>
      <w:rPr>
        <w:rFonts w:hint="default"/>
        <w:lang w:val="en-US" w:eastAsia="en-US" w:bidi="ar-SA"/>
      </w:rPr>
    </w:lvl>
    <w:lvl w:ilvl="4" w:tplc="1F68371A">
      <w:numFmt w:val="bullet"/>
      <w:lvlText w:val="•"/>
      <w:lvlJc w:val="left"/>
      <w:pPr>
        <w:ind w:left="4467" w:hanging="360"/>
      </w:pPr>
      <w:rPr>
        <w:rFonts w:hint="default"/>
        <w:lang w:val="en-US" w:eastAsia="en-US" w:bidi="ar-SA"/>
      </w:rPr>
    </w:lvl>
    <w:lvl w:ilvl="5" w:tplc="41AE3A36">
      <w:numFmt w:val="bullet"/>
      <w:lvlText w:val="•"/>
      <w:lvlJc w:val="left"/>
      <w:pPr>
        <w:ind w:left="5469" w:hanging="360"/>
      </w:pPr>
      <w:rPr>
        <w:rFonts w:hint="default"/>
        <w:lang w:val="en-US" w:eastAsia="en-US" w:bidi="ar-SA"/>
      </w:rPr>
    </w:lvl>
    <w:lvl w:ilvl="6" w:tplc="867CBE58">
      <w:numFmt w:val="bullet"/>
      <w:lvlText w:val="•"/>
      <w:lvlJc w:val="left"/>
      <w:pPr>
        <w:ind w:left="6471" w:hanging="360"/>
      </w:pPr>
      <w:rPr>
        <w:rFonts w:hint="default"/>
        <w:lang w:val="en-US" w:eastAsia="en-US" w:bidi="ar-SA"/>
      </w:rPr>
    </w:lvl>
    <w:lvl w:ilvl="7" w:tplc="D8CEF86E">
      <w:numFmt w:val="bullet"/>
      <w:lvlText w:val="•"/>
      <w:lvlJc w:val="left"/>
      <w:pPr>
        <w:ind w:left="7473" w:hanging="360"/>
      </w:pPr>
      <w:rPr>
        <w:rFonts w:hint="default"/>
        <w:lang w:val="en-US" w:eastAsia="en-US" w:bidi="ar-SA"/>
      </w:rPr>
    </w:lvl>
    <w:lvl w:ilvl="8" w:tplc="2D2C5076">
      <w:numFmt w:val="bullet"/>
      <w:lvlText w:val="•"/>
      <w:lvlJc w:val="left"/>
      <w:pPr>
        <w:ind w:left="8475" w:hanging="360"/>
      </w:pPr>
      <w:rPr>
        <w:rFonts w:hint="default"/>
        <w:lang w:val="en-US" w:eastAsia="en-US" w:bidi="ar-SA"/>
      </w:rPr>
    </w:lvl>
  </w:abstractNum>
  <w:abstractNum w:abstractNumId="46" w15:restartNumberingAfterBreak="0">
    <w:nsid w:val="79FB63B9"/>
    <w:multiLevelType w:val="hybridMultilevel"/>
    <w:tmpl w:val="F2FE99CA"/>
    <w:lvl w:ilvl="0" w:tplc="545E2518">
      <w:numFmt w:val="bullet"/>
      <w:lvlText w:val="•"/>
      <w:lvlJc w:val="left"/>
      <w:pPr>
        <w:ind w:left="1170" w:hanging="152"/>
      </w:pPr>
      <w:rPr>
        <w:rFonts w:ascii="Arial" w:eastAsia="Arial" w:hAnsi="Arial" w:cs="Arial" w:hint="default"/>
        <w:b w:val="0"/>
        <w:bCs w:val="0"/>
        <w:i w:val="0"/>
        <w:iCs w:val="0"/>
        <w:color w:val="0D0D0D"/>
        <w:spacing w:val="0"/>
        <w:w w:val="100"/>
        <w:sz w:val="24"/>
        <w:szCs w:val="24"/>
        <w:lang w:val="en-US" w:eastAsia="en-US" w:bidi="ar-SA"/>
      </w:rPr>
    </w:lvl>
    <w:lvl w:ilvl="1" w:tplc="688C46A2">
      <w:numFmt w:val="bullet"/>
      <w:lvlText w:val=""/>
      <w:lvlJc w:val="left"/>
      <w:pPr>
        <w:ind w:left="1890" w:hanging="360"/>
      </w:pPr>
      <w:rPr>
        <w:rFonts w:ascii="Symbol" w:eastAsia="Symbol" w:hAnsi="Symbol" w:cs="Symbol" w:hint="default"/>
        <w:b w:val="0"/>
        <w:bCs w:val="0"/>
        <w:i w:val="0"/>
        <w:iCs w:val="0"/>
        <w:color w:val="0D0D0D"/>
        <w:spacing w:val="0"/>
        <w:w w:val="100"/>
        <w:sz w:val="24"/>
        <w:szCs w:val="24"/>
        <w:lang w:val="en-US" w:eastAsia="en-US" w:bidi="ar-SA"/>
      </w:rPr>
    </w:lvl>
    <w:lvl w:ilvl="2" w:tplc="37D2C916">
      <w:numFmt w:val="bullet"/>
      <w:lvlText w:val="•"/>
      <w:lvlJc w:val="left"/>
      <w:pPr>
        <w:ind w:left="2926" w:hanging="360"/>
      </w:pPr>
      <w:rPr>
        <w:rFonts w:hint="default"/>
        <w:lang w:val="en-US" w:eastAsia="en-US" w:bidi="ar-SA"/>
      </w:rPr>
    </w:lvl>
    <w:lvl w:ilvl="3" w:tplc="ED44D260">
      <w:numFmt w:val="bullet"/>
      <w:lvlText w:val="•"/>
      <w:lvlJc w:val="left"/>
      <w:pPr>
        <w:ind w:left="3962" w:hanging="360"/>
      </w:pPr>
      <w:rPr>
        <w:rFonts w:hint="default"/>
        <w:lang w:val="en-US" w:eastAsia="en-US" w:bidi="ar-SA"/>
      </w:rPr>
    </w:lvl>
    <w:lvl w:ilvl="4" w:tplc="5156D00A">
      <w:numFmt w:val="bullet"/>
      <w:lvlText w:val="•"/>
      <w:lvlJc w:val="left"/>
      <w:pPr>
        <w:ind w:left="4998" w:hanging="360"/>
      </w:pPr>
      <w:rPr>
        <w:rFonts w:hint="default"/>
        <w:lang w:val="en-US" w:eastAsia="en-US" w:bidi="ar-SA"/>
      </w:rPr>
    </w:lvl>
    <w:lvl w:ilvl="5" w:tplc="BC441348">
      <w:numFmt w:val="bullet"/>
      <w:lvlText w:val="•"/>
      <w:lvlJc w:val="left"/>
      <w:pPr>
        <w:ind w:left="6035" w:hanging="360"/>
      </w:pPr>
      <w:rPr>
        <w:rFonts w:hint="default"/>
        <w:lang w:val="en-US" w:eastAsia="en-US" w:bidi="ar-SA"/>
      </w:rPr>
    </w:lvl>
    <w:lvl w:ilvl="6" w:tplc="054CB71C">
      <w:numFmt w:val="bullet"/>
      <w:lvlText w:val="•"/>
      <w:lvlJc w:val="left"/>
      <w:pPr>
        <w:ind w:left="7071" w:hanging="360"/>
      </w:pPr>
      <w:rPr>
        <w:rFonts w:hint="default"/>
        <w:lang w:val="en-US" w:eastAsia="en-US" w:bidi="ar-SA"/>
      </w:rPr>
    </w:lvl>
    <w:lvl w:ilvl="7" w:tplc="2B8E4AFE">
      <w:numFmt w:val="bullet"/>
      <w:lvlText w:val="•"/>
      <w:lvlJc w:val="left"/>
      <w:pPr>
        <w:ind w:left="8107" w:hanging="360"/>
      </w:pPr>
      <w:rPr>
        <w:rFonts w:hint="default"/>
        <w:lang w:val="en-US" w:eastAsia="en-US" w:bidi="ar-SA"/>
      </w:rPr>
    </w:lvl>
    <w:lvl w:ilvl="8" w:tplc="754453E2">
      <w:numFmt w:val="bullet"/>
      <w:lvlText w:val="•"/>
      <w:lvlJc w:val="left"/>
      <w:pPr>
        <w:ind w:left="9143" w:hanging="360"/>
      </w:pPr>
      <w:rPr>
        <w:rFonts w:hint="default"/>
        <w:lang w:val="en-US" w:eastAsia="en-US" w:bidi="ar-SA"/>
      </w:rPr>
    </w:lvl>
  </w:abstractNum>
  <w:abstractNum w:abstractNumId="47" w15:restartNumberingAfterBreak="0">
    <w:nsid w:val="7B001254"/>
    <w:multiLevelType w:val="hybridMultilevel"/>
    <w:tmpl w:val="9FC2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BE6ABA"/>
    <w:multiLevelType w:val="hybridMultilevel"/>
    <w:tmpl w:val="7D84915C"/>
    <w:lvl w:ilvl="0" w:tplc="FFB686EC">
      <w:numFmt w:val="bullet"/>
      <w:lvlText w:val=""/>
      <w:lvlJc w:val="left"/>
      <w:pPr>
        <w:ind w:left="829" w:hanging="360"/>
      </w:pPr>
      <w:rPr>
        <w:rFonts w:ascii="Symbol" w:eastAsia="Symbol" w:hAnsi="Symbol" w:cs="Symbol" w:hint="default"/>
        <w:b w:val="0"/>
        <w:bCs w:val="0"/>
        <w:i w:val="0"/>
        <w:iCs w:val="0"/>
        <w:spacing w:val="0"/>
        <w:w w:val="100"/>
        <w:sz w:val="20"/>
        <w:szCs w:val="20"/>
        <w:lang w:val="en-US" w:eastAsia="en-US" w:bidi="ar-SA"/>
      </w:rPr>
    </w:lvl>
    <w:lvl w:ilvl="1" w:tplc="857C5DB8">
      <w:numFmt w:val="bullet"/>
      <w:lvlText w:val="•"/>
      <w:lvlJc w:val="left"/>
      <w:pPr>
        <w:ind w:left="1763" w:hanging="360"/>
      </w:pPr>
      <w:rPr>
        <w:rFonts w:hint="default"/>
        <w:lang w:val="en-US" w:eastAsia="en-US" w:bidi="ar-SA"/>
      </w:rPr>
    </w:lvl>
    <w:lvl w:ilvl="2" w:tplc="F16670CA">
      <w:numFmt w:val="bullet"/>
      <w:lvlText w:val="•"/>
      <w:lvlJc w:val="left"/>
      <w:pPr>
        <w:ind w:left="2706" w:hanging="360"/>
      </w:pPr>
      <w:rPr>
        <w:rFonts w:hint="default"/>
        <w:lang w:val="en-US" w:eastAsia="en-US" w:bidi="ar-SA"/>
      </w:rPr>
    </w:lvl>
    <w:lvl w:ilvl="3" w:tplc="95FA4490">
      <w:numFmt w:val="bullet"/>
      <w:lvlText w:val="•"/>
      <w:lvlJc w:val="left"/>
      <w:pPr>
        <w:ind w:left="3650" w:hanging="360"/>
      </w:pPr>
      <w:rPr>
        <w:rFonts w:hint="default"/>
        <w:lang w:val="en-US" w:eastAsia="en-US" w:bidi="ar-SA"/>
      </w:rPr>
    </w:lvl>
    <w:lvl w:ilvl="4" w:tplc="C3960B4E">
      <w:numFmt w:val="bullet"/>
      <w:lvlText w:val="•"/>
      <w:lvlJc w:val="left"/>
      <w:pPr>
        <w:ind w:left="4593" w:hanging="360"/>
      </w:pPr>
      <w:rPr>
        <w:rFonts w:hint="default"/>
        <w:lang w:val="en-US" w:eastAsia="en-US" w:bidi="ar-SA"/>
      </w:rPr>
    </w:lvl>
    <w:lvl w:ilvl="5" w:tplc="06FEA862">
      <w:numFmt w:val="bullet"/>
      <w:lvlText w:val="•"/>
      <w:lvlJc w:val="left"/>
      <w:pPr>
        <w:ind w:left="5537" w:hanging="360"/>
      </w:pPr>
      <w:rPr>
        <w:rFonts w:hint="default"/>
        <w:lang w:val="en-US" w:eastAsia="en-US" w:bidi="ar-SA"/>
      </w:rPr>
    </w:lvl>
    <w:lvl w:ilvl="6" w:tplc="2A8A4656">
      <w:numFmt w:val="bullet"/>
      <w:lvlText w:val="•"/>
      <w:lvlJc w:val="left"/>
      <w:pPr>
        <w:ind w:left="6480" w:hanging="360"/>
      </w:pPr>
      <w:rPr>
        <w:rFonts w:hint="default"/>
        <w:lang w:val="en-US" w:eastAsia="en-US" w:bidi="ar-SA"/>
      </w:rPr>
    </w:lvl>
    <w:lvl w:ilvl="7" w:tplc="C5E0A29C">
      <w:numFmt w:val="bullet"/>
      <w:lvlText w:val="•"/>
      <w:lvlJc w:val="left"/>
      <w:pPr>
        <w:ind w:left="7423" w:hanging="360"/>
      </w:pPr>
      <w:rPr>
        <w:rFonts w:hint="default"/>
        <w:lang w:val="en-US" w:eastAsia="en-US" w:bidi="ar-SA"/>
      </w:rPr>
    </w:lvl>
    <w:lvl w:ilvl="8" w:tplc="C38440FC">
      <w:numFmt w:val="bullet"/>
      <w:lvlText w:val="•"/>
      <w:lvlJc w:val="left"/>
      <w:pPr>
        <w:ind w:left="8367" w:hanging="360"/>
      </w:pPr>
      <w:rPr>
        <w:rFonts w:hint="default"/>
        <w:lang w:val="en-US" w:eastAsia="en-US" w:bidi="ar-SA"/>
      </w:rPr>
    </w:lvl>
  </w:abstractNum>
  <w:num w:numId="1" w16cid:durableId="1868055828">
    <w:abstractNumId w:val="19"/>
  </w:num>
  <w:num w:numId="2" w16cid:durableId="1218669660">
    <w:abstractNumId w:val="15"/>
  </w:num>
  <w:num w:numId="3" w16cid:durableId="1566909658">
    <w:abstractNumId w:val="1"/>
  </w:num>
  <w:num w:numId="4" w16cid:durableId="1762140665">
    <w:abstractNumId w:val="26"/>
  </w:num>
  <w:num w:numId="5" w16cid:durableId="2062365319">
    <w:abstractNumId w:val="33"/>
  </w:num>
  <w:num w:numId="6" w16cid:durableId="792098299">
    <w:abstractNumId w:val="36"/>
  </w:num>
  <w:num w:numId="7" w16cid:durableId="2075854118">
    <w:abstractNumId w:val="43"/>
  </w:num>
  <w:num w:numId="8" w16cid:durableId="888884529">
    <w:abstractNumId w:val="38"/>
  </w:num>
  <w:num w:numId="9" w16cid:durableId="638803336">
    <w:abstractNumId w:val="5"/>
  </w:num>
  <w:num w:numId="10" w16cid:durableId="1912962230">
    <w:abstractNumId w:val="32"/>
  </w:num>
  <w:num w:numId="11" w16cid:durableId="614480145">
    <w:abstractNumId w:val="37"/>
  </w:num>
  <w:num w:numId="12" w16cid:durableId="6518341">
    <w:abstractNumId w:val="46"/>
  </w:num>
  <w:num w:numId="13" w16cid:durableId="1963656372">
    <w:abstractNumId w:val="7"/>
  </w:num>
  <w:num w:numId="14" w16cid:durableId="599414792">
    <w:abstractNumId w:val="35"/>
  </w:num>
  <w:num w:numId="15" w16cid:durableId="2014993505">
    <w:abstractNumId w:val="24"/>
  </w:num>
  <w:num w:numId="16" w16cid:durableId="1049917291">
    <w:abstractNumId w:val="3"/>
  </w:num>
  <w:num w:numId="17" w16cid:durableId="565772469">
    <w:abstractNumId w:val="39"/>
  </w:num>
  <w:num w:numId="18" w16cid:durableId="1618758074">
    <w:abstractNumId w:val="28"/>
  </w:num>
  <w:num w:numId="19" w16cid:durableId="601299516">
    <w:abstractNumId w:val="10"/>
  </w:num>
  <w:num w:numId="20" w16cid:durableId="800344399">
    <w:abstractNumId w:val="27"/>
  </w:num>
  <w:num w:numId="21" w16cid:durableId="213808291">
    <w:abstractNumId w:val="31"/>
  </w:num>
  <w:num w:numId="22" w16cid:durableId="1420834524">
    <w:abstractNumId w:val="2"/>
  </w:num>
  <w:num w:numId="23" w16cid:durableId="1625959052">
    <w:abstractNumId w:val="4"/>
  </w:num>
  <w:num w:numId="24" w16cid:durableId="2102678906">
    <w:abstractNumId w:val="23"/>
  </w:num>
  <w:num w:numId="25" w16cid:durableId="1969626022">
    <w:abstractNumId w:val="14"/>
  </w:num>
  <w:num w:numId="26" w16cid:durableId="1531651765">
    <w:abstractNumId w:val="0"/>
  </w:num>
  <w:num w:numId="27" w16cid:durableId="691031116">
    <w:abstractNumId w:val="30"/>
  </w:num>
  <w:num w:numId="28" w16cid:durableId="869076567">
    <w:abstractNumId w:val="48"/>
  </w:num>
  <w:num w:numId="29" w16cid:durableId="1161504593">
    <w:abstractNumId w:val="18"/>
  </w:num>
  <w:num w:numId="30" w16cid:durableId="253705340">
    <w:abstractNumId w:val="6"/>
  </w:num>
  <w:num w:numId="31" w16cid:durableId="438641163">
    <w:abstractNumId w:val="9"/>
  </w:num>
  <w:num w:numId="32" w16cid:durableId="825169645">
    <w:abstractNumId w:val="45"/>
  </w:num>
  <w:num w:numId="33" w16cid:durableId="673530244">
    <w:abstractNumId w:val="13"/>
  </w:num>
  <w:num w:numId="34" w16cid:durableId="856039184">
    <w:abstractNumId w:val="11"/>
  </w:num>
  <w:num w:numId="35" w16cid:durableId="1431051926">
    <w:abstractNumId w:val="17"/>
  </w:num>
  <w:num w:numId="36" w16cid:durableId="1960722045">
    <w:abstractNumId w:val="47"/>
  </w:num>
  <w:num w:numId="37" w16cid:durableId="442191971">
    <w:abstractNumId w:val="16"/>
  </w:num>
  <w:num w:numId="38" w16cid:durableId="404300924">
    <w:abstractNumId w:val="40"/>
  </w:num>
  <w:num w:numId="39" w16cid:durableId="887378261">
    <w:abstractNumId w:val="44"/>
  </w:num>
  <w:num w:numId="40" w16cid:durableId="417095922">
    <w:abstractNumId w:val="22"/>
  </w:num>
  <w:num w:numId="41" w16cid:durableId="443043132">
    <w:abstractNumId w:val="20"/>
  </w:num>
  <w:num w:numId="42" w16cid:durableId="289672974">
    <w:abstractNumId w:val="8"/>
  </w:num>
  <w:num w:numId="43" w16cid:durableId="1434132487">
    <w:abstractNumId w:val="34"/>
  </w:num>
  <w:num w:numId="44" w16cid:durableId="181212469">
    <w:abstractNumId w:val="29"/>
  </w:num>
  <w:num w:numId="45" w16cid:durableId="1277522013">
    <w:abstractNumId w:val="41"/>
  </w:num>
  <w:num w:numId="46" w16cid:durableId="721756644">
    <w:abstractNumId w:val="12"/>
  </w:num>
  <w:num w:numId="47" w16cid:durableId="1923247900">
    <w:abstractNumId w:val="25"/>
  </w:num>
  <w:num w:numId="48" w16cid:durableId="1803110623">
    <w:abstractNumId w:val="42"/>
  </w:num>
  <w:num w:numId="49" w16cid:durableId="6063061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50"/>
    <w:rsid w:val="00001389"/>
    <w:rsid w:val="00366D98"/>
    <w:rsid w:val="00404275"/>
    <w:rsid w:val="00504B0A"/>
    <w:rsid w:val="0051020E"/>
    <w:rsid w:val="0058360F"/>
    <w:rsid w:val="00684950"/>
    <w:rsid w:val="00C81170"/>
    <w:rsid w:val="00D34BBF"/>
    <w:rsid w:val="00F74A50"/>
    <w:rsid w:val="00FA2F9D"/>
    <w:rsid w:val="00FC6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5FA66"/>
  <w15:chartTrackingRefBased/>
  <w15:docId w15:val="{1596AE5C-BC2F-4D9E-82AA-637418D9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A50"/>
    <w:pPr>
      <w:spacing w:after="0" w:line="240" w:lineRule="auto"/>
    </w:pPr>
    <w:rPr>
      <w:sz w:val="24"/>
      <w:szCs w:val="24"/>
    </w:rPr>
  </w:style>
  <w:style w:type="paragraph" w:styleId="Heading1">
    <w:name w:val="heading 1"/>
    <w:basedOn w:val="Normal"/>
    <w:next w:val="Normal"/>
    <w:link w:val="Heading1Char"/>
    <w:uiPriority w:val="9"/>
    <w:qFormat/>
    <w:rsid w:val="00F74A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4A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4A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4A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4A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4A5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4A5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4A5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4A5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A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74A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4A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4A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4A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4A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4A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4A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4A50"/>
    <w:rPr>
      <w:rFonts w:eastAsiaTheme="majorEastAsia" w:cstheme="majorBidi"/>
      <w:color w:val="272727" w:themeColor="text1" w:themeTint="D8"/>
    </w:rPr>
  </w:style>
  <w:style w:type="paragraph" w:styleId="Title">
    <w:name w:val="Title"/>
    <w:basedOn w:val="Normal"/>
    <w:next w:val="Normal"/>
    <w:link w:val="TitleChar"/>
    <w:uiPriority w:val="10"/>
    <w:qFormat/>
    <w:rsid w:val="00F74A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A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4A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4A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4A50"/>
    <w:pPr>
      <w:spacing w:before="160"/>
      <w:jc w:val="center"/>
    </w:pPr>
    <w:rPr>
      <w:i/>
      <w:iCs/>
      <w:color w:val="404040" w:themeColor="text1" w:themeTint="BF"/>
    </w:rPr>
  </w:style>
  <w:style w:type="character" w:customStyle="1" w:styleId="QuoteChar">
    <w:name w:val="Quote Char"/>
    <w:basedOn w:val="DefaultParagraphFont"/>
    <w:link w:val="Quote"/>
    <w:uiPriority w:val="29"/>
    <w:rsid w:val="00F74A50"/>
    <w:rPr>
      <w:i/>
      <w:iCs/>
      <w:color w:val="404040" w:themeColor="text1" w:themeTint="BF"/>
    </w:rPr>
  </w:style>
  <w:style w:type="paragraph" w:styleId="ListParagraph">
    <w:name w:val="List Paragraph"/>
    <w:basedOn w:val="Normal"/>
    <w:uiPriority w:val="34"/>
    <w:qFormat/>
    <w:rsid w:val="00F74A50"/>
    <w:pPr>
      <w:ind w:left="720"/>
      <w:contextualSpacing/>
    </w:pPr>
  </w:style>
  <w:style w:type="character" w:styleId="IntenseEmphasis">
    <w:name w:val="Intense Emphasis"/>
    <w:basedOn w:val="DefaultParagraphFont"/>
    <w:uiPriority w:val="21"/>
    <w:qFormat/>
    <w:rsid w:val="00F74A50"/>
    <w:rPr>
      <w:i/>
      <w:iCs/>
      <w:color w:val="0F4761" w:themeColor="accent1" w:themeShade="BF"/>
    </w:rPr>
  </w:style>
  <w:style w:type="paragraph" w:styleId="IntenseQuote">
    <w:name w:val="Intense Quote"/>
    <w:basedOn w:val="Normal"/>
    <w:next w:val="Normal"/>
    <w:link w:val="IntenseQuoteChar"/>
    <w:uiPriority w:val="30"/>
    <w:qFormat/>
    <w:rsid w:val="00F74A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4A50"/>
    <w:rPr>
      <w:i/>
      <w:iCs/>
      <w:color w:val="0F4761" w:themeColor="accent1" w:themeShade="BF"/>
    </w:rPr>
  </w:style>
  <w:style w:type="character" w:styleId="IntenseReference">
    <w:name w:val="Intense Reference"/>
    <w:basedOn w:val="DefaultParagraphFont"/>
    <w:uiPriority w:val="32"/>
    <w:qFormat/>
    <w:rsid w:val="00F74A50"/>
    <w:rPr>
      <w:b/>
      <w:bCs/>
      <w:smallCaps/>
      <w:color w:val="0F4761" w:themeColor="accent1" w:themeShade="BF"/>
      <w:spacing w:val="5"/>
    </w:rPr>
  </w:style>
  <w:style w:type="paragraph" w:styleId="Header">
    <w:name w:val="header"/>
    <w:basedOn w:val="Normal"/>
    <w:link w:val="HeaderChar"/>
    <w:unhideWhenUsed/>
    <w:rsid w:val="00F74A50"/>
    <w:pPr>
      <w:tabs>
        <w:tab w:val="center" w:pos="4513"/>
        <w:tab w:val="right" w:pos="9026"/>
      </w:tabs>
    </w:pPr>
  </w:style>
  <w:style w:type="character" w:customStyle="1" w:styleId="HeaderChar">
    <w:name w:val="Header Char"/>
    <w:basedOn w:val="DefaultParagraphFont"/>
    <w:link w:val="Header"/>
    <w:rsid w:val="00F74A50"/>
    <w:rPr>
      <w:sz w:val="24"/>
      <w:szCs w:val="24"/>
    </w:rPr>
  </w:style>
  <w:style w:type="paragraph" w:styleId="Footer">
    <w:name w:val="footer"/>
    <w:basedOn w:val="Normal"/>
    <w:link w:val="FooterChar"/>
    <w:uiPriority w:val="99"/>
    <w:unhideWhenUsed/>
    <w:rsid w:val="00F74A50"/>
    <w:pPr>
      <w:tabs>
        <w:tab w:val="center" w:pos="4513"/>
        <w:tab w:val="right" w:pos="9026"/>
      </w:tabs>
    </w:pPr>
  </w:style>
  <w:style w:type="character" w:customStyle="1" w:styleId="FooterChar">
    <w:name w:val="Footer Char"/>
    <w:basedOn w:val="DefaultParagraphFont"/>
    <w:link w:val="Footer"/>
    <w:uiPriority w:val="99"/>
    <w:rsid w:val="00F74A50"/>
    <w:rPr>
      <w:sz w:val="24"/>
      <w:szCs w:val="24"/>
    </w:rPr>
  </w:style>
  <w:style w:type="paragraph" w:styleId="BodyText">
    <w:name w:val="Body Text"/>
    <w:basedOn w:val="Normal"/>
    <w:link w:val="BodyTextChar"/>
    <w:uiPriority w:val="1"/>
    <w:qFormat/>
    <w:rsid w:val="00F74A50"/>
    <w:pPr>
      <w:widowControl w:val="0"/>
      <w:autoSpaceDE w:val="0"/>
      <w:autoSpaceDN w:val="0"/>
    </w:pPr>
    <w:rPr>
      <w:rFonts w:ascii="Colfax-Medium" w:eastAsia="Colfax-Medium" w:hAnsi="Colfax-Medium" w:cs="Colfax-Medium"/>
      <w:kern w:val="0"/>
      <w:sz w:val="28"/>
      <w:szCs w:val="28"/>
      <w14:ligatures w14:val="none"/>
    </w:rPr>
  </w:style>
  <w:style w:type="character" w:customStyle="1" w:styleId="BodyTextChar">
    <w:name w:val="Body Text Char"/>
    <w:basedOn w:val="DefaultParagraphFont"/>
    <w:link w:val="BodyText"/>
    <w:uiPriority w:val="1"/>
    <w:rsid w:val="00F74A50"/>
    <w:rPr>
      <w:rFonts w:ascii="Colfax-Medium" w:eastAsia="Colfax-Medium" w:hAnsi="Colfax-Medium" w:cs="Colfax-Medium"/>
      <w:kern w:val="0"/>
      <w:sz w:val="28"/>
      <w:szCs w:val="28"/>
      <w14:ligatures w14:val="none"/>
    </w:rPr>
  </w:style>
  <w:style w:type="paragraph" w:customStyle="1" w:styleId="TableParagraph">
    <w:name w:val="Table Paragraph"/>
    <w:basedOn w:val="Normal"/>
    <w:uiPriority w:val="1"/>
    <w:qFormat/>
    <w:rsid w:val="00F74A50"/>
    <w:pPr>
      <w:widowControl w:val="0"/>
      <w:autoSpaceDE w:val="0"/>
      <w:autoSpaceDN w:val="0"/>
    </w:pPr>
    <w:rPr>
      <w:rFonts w:ascii="Arial" w:eastAsia="Arial" w:hAnsi="Arial" w:cs="Arial"/>
      <w:kern w:val="0"/>
      <w:sz w:val="22"/>
      <w:szCs w:val="22"/>
      <w14:ligatures w14:val="none"/>
    </w:rPr>
  </w:style>
  <w:style w:type="paragraph" w:styleId="NoSpacing">
    <w:name w:val="No Spacing"/>
    <w:uiPriority w:val="1"/>
    <w:qFormat/>
    <w:rsid w:val="00F74A50"/>
    <w:pPr>
      <w:widowControl w:val="0"/>
      <w:autoSpaceDE w:val="0"/>
      <w:autoSpaceDN w:val="0"/>
      <w:spacing w:after="0" w:line="240" w:lineRule="auto"/>
    </w:pPr>
    <w:rPr>
      <w:rFonts w:ascii="Arial" w:eastAsia="Arial" w:hAnsi="Arial" w:cs="Arial"/>
      <w:kern w:val="0"/>
      <w14:ligatures w14:val="none"/>
    </w:rPr>
  </w:style>
  <w:style w:type="paragraph" w:styleId="BodyText2">
    <w:name w:val="Body Text 2"/>
    <w:basedOn w:val="Normal"/>
    <w:link w:val="BodyText2Char"/>
    <w:uiPriority w:val="99"/>
    <w:unhideWhenUsed/>
    <w:rsid w:val="00F74A50"/>
    <w:pPr>
      <w:widowControl w:val="0"/>
      <w:autoSpaceDE w:val="0"/>
      <w:autoSpaceDN w:val="0"/>
      <w:spacing w:after="120" w:line="480" w:lineRule="auto"/>
    </w:pPr>
    <w:rPr>
      <w:rFonts w:ascii="Arial" w:eastAsia="Arial" w:hAnsi="Arial" w:cs="Arial"/>
      <w:kern w:val="0"/>
      <w:sz w:val="22"/>
      <w:szCs w:val="22"/>
      <w14:ligatures w14:val="none"/>
    </w:rPr>
  </w:style>
  <w:style w:type="character" w:customStyle="1" w:styleId="BodyText2Char">
    <w:name w:val="Body Text 2 Char"/>
    <w:basedOn w:val="DefaultParagraphFont"/>
    <w:link w:val="BodyText2"/>
    <w:uiPriority w:val="99"/>
    <w:rsid w:val="00F74A50"/>
    <w:rPr>
      <w:rFonts w:ascii="Arial" w:eastAsia="Arial" w:hAnsi="Arial" w:cs="Arial"/>
      <w:kern w:val="0"/>
      <w14:ligatures w14:val="none"/>
    </w:rPr>
  </w:style>
  <w:style w:type="table" w:styleId="TableGrid">
    <w:name w:val="Table Grid"/>
    <w:basedOn w:val="TableNormal"/>
    <w:uiPriority w:val="39"/>
    <w:rsid w:val="00F74A50"/>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4A50"/>
    <w:pPr>
      <w:spacing w:after="0" w:line="240" w:lineRule="auto"/>
    </w:pPr>
    <w:rPr>
      <w:sz w:val="24"/>
      <w:szCs w:val="24"/>
    </w:rPr>
  </w:style>
  <w:style w:type="character" w:styleId="Hyperlink">
    <w:name w:val="Hyperlink"/>
    <w:basedOn w:val="DefaultParagraphFont"/>
    <w:uiPriority w:val="99"/>
    <w:unhideWhenUsed/>
    <w:rsid w:val="00F74A50"/>
    <w:rPr>
      <w:color w:val="467886" w:themeColor="hyperlink"/>
      <w:u w:val="single"/>
    </w:rPr>
  </w:style>
  <w:style w:type="character" w:styleId="UnresolvedMention">
    <w:name w:val="Unresolved Mention"/>
    <w:basedOn w:val="DefaultParagraphFont"/>
    <w:uiPriority w:val="99"/>
    <w:semiHidden/>
    <w:unhideWhenUsed/>
    <w:rsid w:val="00F74A50"/>
    <w:rPr>
      <w:color w:val="605E5C"/>
      <w:shd w:val="clear" w:color="auto" w:fill="E1DFDD"/>
    </w:rPr>
  </w:style>
  <w:style w:type="character" w:styleId="CommentReference">
    <w:name w:val="annotation reference"/>
    <w:basedOn w:val="DefaultParagraphFont"/>
    <w:uiPriority w:val="99"/>
    <w:semiHidden/>
    <w:unhideWhenUsed/>
    <w:rsid w:val="00F74A50"/>
    <w:rPr>
      <w:sz w:val="16"/>
      <w:szCs w:val="16"/>
    </w:rPr>
  </w:style>
  <w:style w:type="paragraph" w:styleId="CommentText">
    <w:name w:val="annotation text"/>
    <w:basedOn w:val="Normal"/>
    <w:link w:val="CommentTextChar"/>
    <w:uiPriority w:val="99"/>
    <w:unhideWhenUsed/>
    <w:rsid w:val="00F74A50"/>
    <w:rPr>
      <w:sz w:val="20"/>
      <w:szCs w:val="20"/>
    </w:rPr>
  </w:style>
  <w:style w:type="character" w:customStyle="1" w:styleId="CommentTextChar">
    <w:name w:val="Comment Text Char"/>
    <w:basedOn w:val="DefaultParagraphFont"/>
    <w:link w:val="CommentText"/>
    <w:uiPriority w:val="99"/>
    <w:rsid w:val="00F74A50"/>
    <w:rPr>
      <w:sz w:val="20"/>
      <w:szCs w:val="20"/>
    </w:rPr>
  </w:style>
  <w:style w:type="paragraph" w:styleId="CommentSubject">
    <w:name w:val="annotation subject"/>
    <w:basedOn w:val="CommentText"/>
    <w:next w:val="CommentText"/>
    <w:link w:val="CommentSubjectChar"/>
    <w:uiPriority w:val="99"/>
    <w:semiHidden/>
    <w:unhideWhenUsed/>
    <w:rsid w:val="00F74A50"/>
    <w:rPr>
      <w:b/>
      <w:bCs/>
    </w:rPr>
  </w:style>
  <w:style w:type="character" w:customStyle="1" w:styleId="CommentSubjectChar">
    <w:name w:val="Comment Subject Char"/>
    <w:basedOn w:val="CommentTextChar"/>
    <w:link w:val="CommentSubject"/>
    <w:uiPriority w:val="99"/>
    <w:semiHidden/>
    <w:rsid w:val="00F74A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341860">
      <w:bodyDiv w:val="1"/>
      <w:marLeft w:val="0"/>
      <w:marRight w:val="0"/>
      <w:marTop w:val="0"/>
      <w:marBottom w:val="0"/>
      <w:divBdr>
        <w:top w:val="none" w:sz="0" w:space="0" w:color="auto"/>
        <w:left w:val="none" w:sz="0" w:space="0" w:color="auto"/>
        <w:bottom w:val="none" w:sz="0" w:space="0" w:color="auto"/>
        <w:right w:val="none" w:sz="0" w:space="0" w:color="auto"/>
      </w:divBdr>
    </w:div>
    <w:div w:id="138205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p@bury.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1875</Words>
  <Characters>10689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Heather</dc:creator>
  <cp:keywords/>
  <dc:description/>
  <cp:lastModifiedBy>Moore, Heather</cp:lastModifiedBy>
  <cp:revision>6</cp:revision>
  <dcterms:created xsi:type="dcterms:W3CDTF">2024-06-06T14:18:00Z</dcterms:created>
  <dcterms:modified xsi:type="dcterms:W3CDTF">2024-08-16T15:33:00Z</dcterms:modified>
</cp:coreProperties>
</file>